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D059" w14:textId="77777777" w:rsidR="00AA2DF6" w:rsidRPr="00900AC1" w:rsidRDefault="00BC1EAB" w:rsidP="00900AC1">
      <w:pPr>
        <w:jc w:val="center"/>
        <w:rPr>
          <w:b/>
          <w:bCs/>
          <w:i/>
          <w:iCs/>
        </w:rPr>
      </w:pPr>
      <w:r w:rsidRPr="00900AC1">
        <w:rPr>
          <w:b/>
          <w:bCs/>
          <w:i/>
          <w:iCs/>
        </w:rPr>
        <w:t>Договор №________________</w:t>
      </w:r>
    </w:p>
    <w:p w14:paraId="09F3DE4C" w14:textId="77777777" w:rsidR="00AA2DF6" w:rsidRPr="00900AC1" w:rsidRDefault="00BC1EAB" w:rsidP="00900AC1">
      <w:pPr>
        <w:jc w:val="center"/>
        <w:rPr>
          <w:b/>
          <w:bCs/>
          <w:i/>
          <w:iCs/>
        </w:rPr>
      </w:pPr>
      <w:r w:rsidRPr="00900AC1">
        <w:rPr>
          <w:b/>
          <w:bCs/>
          <w:i/>
          <w:iCs/>
        </w:rPr>
        <w:t>возмездного оказания медицинских (стоматологических) услуг</w:t>
      </w:r>
    </w:p>
    <w:p w14:paraId="6BA3B5BD" w14:textId="77777777" w:rsidR="00AA2DF6" w:rsidRPr="00900AC1" w:rsidRDefault="00AA2DF6" w:rsidP="00900AC1">
      <w:pPr>
        <w:jc w:val="both"/>
        <w:rPr>
          <w:b/>
          <w:bCs/>
          <w:i/>
          <w:iCs/>
        </w:rPr>
      </w:pPr>
    </w:p>
    <w:p w14:paraId="02801358" w14:textId="77777777" w:rsidR="00AA2DF6" w:rsidRPr="00900AC1" w:rsidRDefault="00BC1EAB" w:rsidP="00900AC1">
      <w:pPr>
        <w:jc w:val="both"/>
        <w:rPr>
          <w:i/>
          <w:iCs/>
        </w:rPr>
      </w:pPr>
      <w:proofErr w:type="spellStart"/>
      <w:r w:rsidRPr="00900AC1">
        <w:rPr>
          <w:i/>
          <w:iCs/>
        </w:rPr>
        <w:t>г.Санкт</w:t>
      </w:r>
      <w:proofErr w:type="spellEnd"/>
      <w:r w:rsidRPr="00900AC1">
        <w:rPr>
          <w:i/>
          <w:iCs/>
        </w:rPr>
        <w:t>-Петербург</w:t>
      </w:r>
      <w:r w:rsidRPr="00900AC1">
        <w:rPr>
          <w:i/>
          <w:iCs/>
        </w:rPr>
        <w:tab/>
      </w:r>
      <w:r w:rsidRPr="00900AC1">
        <w:rPr>
          <w:i/>
          <w:iCs/>
        </w:rPr>
        <w:tab/>
        <w:t xml:space="preserve">                                               </w:t>
      </w:r>
      <w:r w:rsidRPr="00900AC1">
        <w:rPr>
          <w:i/>
          <w:iCs/>
        </w:rPr>
        <w:tab/>
        <w:t>«___</w:t>
      </w:r>
      <w:proofErr w:type="gramStart"/>
      <w:r w:rsidRPr="00900AC1">
        <w:rPr>
          <w:i/>
          <w:iCs/>
        </w:rPr>
        <w:t>_»_</w:t>
      </w:r>
      <w:proofErr w:type="gramEnd"/>
      <w:r w:rsidRPr="00900AC1">
        <w:rPr>
          <w:i/>
          <w:iCs/>
        </w:rPr>
        <w:t>____________________20   г.</w:t>
      </w:r>
    </w:p>
    <w:p w14:paraId="0672B7DE" w14:textId="77777777" w:rsidR="00AA2DF6" w:rsidRPr="00900AC1" w:rsidRDefault="00AA2DF6" w:rsidP="00900AC1">
      <w:pPr>
        <w:jc w:val="both"/>
        <w:rPr>
          <w:i/>
          <w:iCs/>
        </w:rPr>
      </w:pPr>
    </w:p>
    <w:p w14:paraId="7A046928" w14:textId="77777777" w:rsidR="00AA2DF6" w:rsidRPr="00900AC1" w:rsidRDefault="00BC1EAB" w:rsidP="00900AC1">
      <w:pPr>
        <w:pStyle w:val="ConsPlusNormal"/>
        <w:jc w:val="both"/>
        <w:rPr>
          <w:rFonts w:ascii="Times New Roman" w:eastAsia="Times New Roman" w:hAnsi="Times New Roman" w:cs="Times New Roman"/>
        </w:rPr>
      </w:pPr>
      <w:r w:rsidRPr="00900AC1">
        <w:rPr>
          <w:rFonts w:ascii="Times New Roman" w:hAnsi="Times New Roman"/>
        </w:rPr>
        <w:t>ООО «…»</w:t>
      </w:r>
      <w:r w:rsidRPr="00900AC1">
        <w:rPr>
          <w:rFonts w:ascii="Times New Roman" w:hAnsi="Times New Roman"/>
        </w:rPr>
        <w:t xml:space="preserve">, </w:t>
      </w:r>
      <w:r w:rsidRPr="00900AC1">
        <w:rPr>
          <w:rFonts w:ascii="Times New Roman" w:hAnsi="Times New Roman"/>
        </w:rPr>
        <w:t>__________________________________________________________________________________________</w:t>
      </w:r>
    </w:p>
    <w:p w14:paraId="16432C7E" w14:textId="77777777" w:rsidR="00AA2DF6" w:rsidRPr="00900AC1" w:rsidRDefault="00BC1EAB" w:rsidP="00900AC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0AC1">
        <w:rPr>
          <w:rFonts w:ascii="Times New Roman" w:hAnsi="Times New Roman"/>
          <w:sz w:val="16"/>
          <w:szCs w:val="16"/>
        </w:rPr>
        <w:t>(</w:t>
      </w:r>
      <w:r w:rsidRPr="00900AC1">
        <w:rPr>
          <w:rFonts w:ascii="Times New Roman" w:hAnsi="Times New Roman"/>
          <w:sz w:val="16"/>
          <w:szCs w:val="16"/>
        </w:rPr>
        <w:t xml:space="preserve">наименование и фирменное наименование </w:t>
      </w:r>
      <w:r w:rsidRPr="00900AC1">
        <w:rPr>
          <w:rFonts w:ascii="Times New Roman" w:hAnsi="Times New Roman"/>
          <w:sz w:val="16"/>
          <w:szCs w:val="16"/>
        </w:rPr>
        <w:t>(</w:t>
      </w:r>
      <w:r w:rsidRPr="00900AC1">
        <w:rPr>
          <w:rFonts w:ascii="Times New Roman" w:hAnsi="Times New Roman"/>
          <w:sz w:val="16"/>
          <w:szCs w:val="16"/>
        </w:rPr>
        <w:t>если имеется</w:t>
      </w:r>
      <w:r w:rsidRPr="00900AC1">
        <w:rPr>
          <w:rFonts w:ascii="Times New Roman" w:hAnsi="Times New Roman"/>
          <w:sz w:val="16"/>
          <w:szCs w:val="16"/>
        </w:rPr>
        <w:t xml:space="preserve">) </w:t>
      </w:r>
      <w:r w:rsidRPr="00900AC1">
        <w:rPr>
          <w:rFonts w:ascii="Times New Roman" w:hAnsi="Times New Roman"/>
          <w:sz w:val="16"/>
          <w:szCs w:val="16"/>
        </w:rPr>
        <w:t>медицинской организации</w:t>
      </w:r>
      <w:r w:rsidRPr="00900AC1">
        <w:rPr>
          <w:rFonts w:ascii="Times New Roman" w:hAnsi="Times New Roman"/>
          <w:sz w:val="16"/>
          <w:szCs w:val="16"/>
        </w:rPr>
        <w:t>)</w:t>
      </w:r>
    </w:p>
    <w:p w14:paraId="2A0EA9FA" w14:textId="77777777" w:rsidR="00AA2DF6" w:rsidRPr="00900AC1" w:rsidRDefault="00BC1EAB" w:rsidP="00900AC1">
      <w:pPr>
        <w:pStyle w:val="ConsPlusNormal"/>
        <w:jc w:val="both"/>
        <w:rPr>
          <w:rFonts w:ascii="Times New Roman" w:eastAsia="Times New Roman" w:hAnsi="Times New Roman" w:cs="Times New Roman"/>
        </w:rPr>
      </w:pPr>
      <w:r w:rsidRPr="00900AC1">
        <w:rPr>
          <w:rFonts w:ascii="Times New Roman" w:hAnsi="Times New Roman"/>
        </w:rPr>
        <w:t>______________________________________________________________________________________</w:t>
      </w:r>
      <w:r w:rsidRPr="00900AC1">
        <w:rPr>
          <w:rFonts w:ascii="Times New Roman" w:hAnsi="Times New Roman"/>
        </w:rPr>
        <w:t>_______________</w:t>
      </w:r>
    </w:p>
    <w:p w14:paraId="0F9BAB3F" w14:textId="77777777" w:rsidR="00AA2DF6" w:rsidRPr="00900AC1" w:rsidRDefault="00BC1EAB" w:rsidP="00900AC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0AC1">
        <w:rPr>
          <w:rFonts w:ascii="Times New Roman" w:hAnsi="Times New Roman"/>
          <w:sz w:val="16"/>
          <w:szCs w:val="16"/>
        </w:rPr>
        <w:t>(</w:t>
      </w:r>
      <w:r w:rsidRPr="00900AC1">
        <w:rPr>
          <w:rFonts w:ascii="Times New Roman" w:hAnsi="Times New Roman"/>
          <w:sz w:val="16"/>
          <w:szCs w:val="16"/>
        </w:rPr>
        <w:t>адрес места нахождения</w:t>
      </w:r>
      <w:r w:rsidRPr="00900AC1">
        <w:rPr>
          <w:rFonts w:ascii="Times New Roman" w:hAnsi="Times New Roman"/>
          <w:sz w:val="16"/>
          <w:szCs w:val="16"/>
        </w:rPr>
        <w:t>)</w:t>
      </w:r>
    </w:p>
    <w:p w14:paraId="6205580A" w14:textId="77777777" w:rsidR="00AA2DF6" w:rsidRPr="00900AC1" w:rsidRDefault="00BC1EAB" w:rsidP="00900AC1">
      <w:pPr>
        <w:pStyle w:val="ConsPlusNormal"/>
        <w:jc w:val="both"/>
        <w:rPr>
          <w:rFonts w:ascii="Times New Roman" w:eastAsia="Times New Roman" w:hAnsi="Times New Roman" w:cs="Times New Roman"/>
        </w:rPr>
      </w:pPr>
      <w:r w:rsidRPr="00900AC1">
        <w:rPr>
          <w:rFonts w:ascii="Times New Roman" w:hAnsi="Times New Roman"/>
        </w:rPr>
        <w:t>______________________________________________________________________________________________________</w:t>
      </w:r>
    </w:p>
    <w:p w14:paraId="020F74C4" w14:textId="77777777" w:rsidR="00AA2DF6" w:rsidRPr="00900AC1" w:rsidRDefault="00BC1EAB" w:rsidP="00900AC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0AC1">
        <w:rPr>
          <w:rFonts w:ascii="Times New Roman" w:hAnsi="Times New Roman"/>
          <w:sz w:val="16"/>
          <w:szCs w:val="16"/>
        </w:rPr>
        <w:t>(</w:t>
      </w:r>
      <w:r w:rsidRPr="00900AC1">
        <w:rPr>
          <w:rFonts w:ascii="Times New Roman" w:hAnsi="Times New Roman"/>
          <w:sz w:val="16"/>
          <w:szCs w:val="16"/>
        </w:rPr>
        <w:t>данные документа</w:t>
      </w:r>
      <w:r w:rsidRPr="00900AC1">
        <w:rPr>
          <w:rFonts w:ascii="Times New Roman" w:hAnsi="Times New Roman"/>
          <w:sz w:val="16"/>
          <w:szCs w:val="16"/>
        </w:rPr>
        <w:t xml:space="preserve">, </w:t>
      </w:r>
      <w:r w:rsidRPr="00900AC1">
        <w:rPr>
          <w:rFonts w:ascii="Times New Roman" w:hAnsi="Times New Roman"/>
          <w:sz w:val="16"/>
          <w:szCs w:val="16"/>
        </w:rPr>
        <w:t>подтверждающего факт внесения сведений о юридическом лице в Единый государственный реестр юри</w:t>
      </w:r>
      <w:r w:rsidRPr="00900AC1">
        <w:rPr>
          <w:rFonts w:ascii="Times New Roman" w:hAnsi="Times New Roman"/>
          <w:sz w:val="16"/>
          <w:szCs w:val="16"/>
        </w:rPr>
        <w:t>дических лиц</w:t>
      </w:r>
      <w:r w:rsidRPr="00900AC1">
        <w:rPr>
          <w:rFonts w:ascii="Times New Roman" w:hAnsi="Times New Roman"/>
          <w:sz w:val="16"/>
          <w:szCs w:val="16"/>
        </w:rPr>
        <w:t xml:space="preserve">, </w:t>
      </w:r>
      <w:r w:rsidRPr="00900AC1">
        <w:rPr>
          <w:rFonts w:ascii="Times New Roman" w:hAnsi="Times New Roman"/>
          <w:sz w:val="16"/>
          <w:szCs w:val="16"/>
        </w:rPr>
        <w:t>с указанием органа</w:t>
      </w:r>
      <w:r w:rsidRPr="00900AC1">
        <w:rPr>
          <w:rFonts w:ascii="Times New Roman" w:hAnsi="Times New Roman"/>
          <w:sz w:val="16"/>
          <w:szCs w:val="16"/>
        </w:rPr>
        <w:t xml:space="preserve">, </w:t>
      </w:r>
      <w:r w:rsidRPr="00900AC1">
        <w:rPr>
          <w:rFonts w:ascii="Times New Roman" w:hAnsi="Times New Roman"/>
          <w:sz w:val="16"/>
          <w:szCs w:val="16"/>
        </w:rPr>
        <w:t>осуществившего государственную регистрацию</w:t>
      </w:r>
      <w:r w:rsidRPr="00900AC1">
        <w:rPr>
          <w:rFonts w:ascii="Times New Roman" w:hAnsi="Times New Roman"/>
          <w:sz w:val="16"/>
          <w:szCs w:val="16"/>
        </w:rPr>
        <w:t>)</w:t>
      </w:r>
    </w:p>
    <w:p w14:paraId="25FF43B8" w14:textId="77777777" w:rsidR="00AA2DF6" w:rsidRPr="00900AC1" w:rsidRDefault="00BC1EAB" w:rsidP="00900AC1">
      <w:pPr>
        <w:pStyle w:val="ConsPlusNormal"/>
        <w:jc w:val="both"/>
        <w:rPr>
          <w:rFonts w:ascii="Times New Roman" w:eastAsia="Times New Roman" w:hAnsi="Times New Roman" w:cs="Times New Roman"/>
        </w:rPr>
      </w:pPr>
      <w:r w:rsidRPr="00900AC1">
        <w:rPr>
          <w:rFonts w:ascii="Times New Roman" w:hAnsi="Times New Roman"/>
        </w:rPr>
        <w:t xml:space="preserve">действующее на основании лицензии </w:t>
      </w:r>
      <w:r w:rsidRPr="00900AC1">
        <w:rPr>
          <w:rFonts w:ascii="Times New Roman" w:hAnsi="Times New Roman"/>
        </w:rPr>
        <w:t>_________________________________________________________________</w:t>
      </w:r>
      <w:proofErr w:type="gramStart"/>
      <w:r w:rsidRPr="00900AC1">
        <w:rPr>
          <w:rFonts w:ascii="Times New Roman" w:hAnsi="Times New Roman"/>
        </w:rPr>
        <w:t>_ ,</w:t>
      </w:r>
      <w:proofErr w:type="gramEnd"/>
    </w:p>
    <w:p w14:paraId="4CD5AC62" w14:textId="77777777" w:rsidR="00AA2DF6" w:rsidRPr="00900AC1" w:rsidRDefault="00BC1EAB" w:rsidP="00900AC1">
      <w:pPr>
        <w:pStyle w:val="ConsPlusNormal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0AC1">
        <w:rPr>
          <w:rFonts w:ascii="Times New Roman" w:hAnsi="Times New Roman"/>
          <w:sz w:val="16"/>
          <w:szCs w:val="16"/>
        </w:rPr>
        <w:t xml:space="preserve"> (</w:t>
      </w:r>
      <w:r w:rsidRPr="00900AC1">
        <w:rPr>
          <w:rFonts w:ascii="Times New Roman" w:hAnsi="Times New Roman"/>
          <w:sz w:val="16"/>
          <w:szCs w:val="16"/>
        </w:rPr>
        <w:t>номер лицензии на осуществление медицинской деятельности</w:t>
      </w:r>
      <w:r w:rsidRPr="00900AC1">
        <w:rPr>
          <w:rFonts w:ascii="Times New Roman" w:hAnsi="Times New Roman"/>
          <w:sz w:val="16"/>
          <w:szCs w:val="16"/>
        </w:rPr>
        <w:t xml:space="preserve">, </w:t>
      </w:r>
      <w:r w:rsidRPr="00900AC1">
        <w:rPr>
          <w:rFonts w:ascii="Times New Roman" w:hAnsi="Times New Roman"/>
          <w:sz w:val="16"/>
          <w:szCs w:val="16"/>
        </w:rPr>
        <w:t>дата ее регистр</w:t>
      </w:r>
      <w:r w:rsidRPr="00900AC1">
        <w:rPr>
          <w:rFonts w:ascii="Times New Roman" w:hAnsi="Times New Roman"/>
          <w:sz w:val="16"/>
          <w:szCs w:val="16"/>
        </w:rPr>
        <w:t>ации</w:t>
      </w:r>
      <w:r w:rsidRPr="00900AC1">
        <w:rPr>
          <w:rFonts w:ascii="Times New Roman" w:hAnsi="Times New Roman"/>
          <w:sz w:val="16"/>
          <w:szCs w:val="16"/>
        </w:rPr>
        <w:t>)</w:t>
      </w:r>
    </w:p>
    <w:p w14:paraId="3C430178" w14:textId="77777777" w:rsidR="00AA2DF6" w:rsidRPr="00900AC1" w:rsidRDefault="00BC1EAB" w:rsidP="00900AC1">
      <w:pPr>
        <w:pStyle w:val="ConsPlusNormal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00AC1">
        <w:rPr>
          <w:rFonts w:ascii="Times New Roman" w:hAnsi="Times New Roman"/>
          <w:sz w:val="18"/>
          <w:szCs w:val="18"/>
        </w:rPr>
        <w:t>выданной Комитетом по здравоохранению Санкт</w:t>
      </w:r>
      <w:r w:rsidRPr="00900AC1">
        <w:rPr>
          <w:rFonts w:ascii="Times New Roman" w:hAnsi="Times New Roman"/>
          <w:sz w:val="18"/>
          <w:szCs w:val="18"/>
        </w:rPr>
        <w:t>-</w:t>
      </w:r>
      <w:r w:rsidRPr="00900AC1">
        <w:rPr>
          <w:rFonts w:ascii="Times New Roman" w:hAnsi="Times New Roman"/>
          <w:sz w:val="18"/>
          <w:szCs w:val="18"/>
        </w:rPr>
        <w:t>Петербурга</w:t>
      </w:r>
      <w:r w:rsidRPr="00900AC1">
        <w:rPr>
          <w:rFonts w:ascii="Times New Roman" w:hAnsi="Times New Roman"/>
          <w:sz w:val="18"/>
          <w:szCs w:val="18"/>
        </w:rPr>
        <w:t xml:space="preserve">; </w:t>
      </w:r>
      <w:proofErr w:type="gramStart"/>
      <w:r w:rsidRPr="00900AC1">
        <w:rPr>
          <w:rFonts w:ascii="Times New Roman" w:hAnsi="Times New Roman"/>
          <w:sz w:val="18"/>
          <w:szCs w:val="18"/>
        </w:rPr>
        <w:t>СПб</w:t>
      </w:r>
      <w:r w:rsidRPr="00900AC1">
        <w:rPr>
          <w:rFonts w:ascii="Times New Roman" w:hAnsi="Times New Roman"/>
          <w:sz w:val="18"/>
          <w:szCs w:val="18"/>
        </w:rPr>
        <w:t xml:space="preserve">,  </w:t>
      </w:r>
      <w:r w:rsidRPr="00900AC1">
        <w:rPr>
          <w:rFonts w:ascii="Times New Roman" w:hAnsi="Times New Roman"/>
          <w:sz w:val="18"/>
          <w:szCs w:val="18"/>
        </w:rPr>
        <w:t>ул</w:t>
      </w:r>
      <w:r w:rsidRPr="00900AC1">
        <w:rPr>
          <w:rFonts w:ascii="Times New Roman" w:hAnsi="Times New Roman"/>
          <w:sz w:val="18"/>
          <w:szCs w:val="18"/>
        </w:rPr>
        <w:t>.</w:t>
      </w:r>
      <w:proofErr w:type="gramEnd"/>
      <w:r w:rsidRPr="00900AC1">
        <w:rPr>
          <w:rFonts w:ascii="Times New Roman" w:hAnsi="Times New Roman"/>
          <w:sz w:val="18"/>
          <w:szCs w:val="18"/>
        </w:rPr>
        <w:t xml:space="preserve"> </w:t>
      </w:r>
      <w:r w:rsidRPr="00900AC1">
        <w:rPr>
          <w:rFonts w:ascii="Times New Roman" w:hAnsi="Times New Roman"/>
          <w:sz w:val="18"/>
          <w:szCs w:val="18"/>
        </w:rPr>
        <w:t>Малая Садовая</w:t>
      </w:r>
      <w:r w:rsidRPr="00900AC1">
        <w:rPr>
          <w:rFonts w:ascii="Times New Roman" w:hAnsi="Times New Roman"/>
          <w:sz w:val="18"/>
          <w:szCs w:val="18"/>
        </w:rPr>
        <w:t xml:space="preserve">, </w:t>
      </w:r>
      <w:r w:rsidRPr="00900AC1">
        <w:rPr>
          <w:rFonts w:ascii="Times New Roman" w:hAnsi="Times New Roman"/>
          <w:sz w:val="18"/>
          <w:szCs w:val="18"/>
        </w:rPr>
        <w:t xml:space="preserve">дом </w:t>
      </w:r>
      <w:r w:rsidRPr="00900AC1">
        <w:rPr>
          <w:rFonts w:ascii="Times New Roman" w:hAnsi="Times New Roman"/>
          <w:sz w:val="18"/>
          <w:szCs w:val="18"/>
        </w:rPr>
        <w:t xml:space="preserve">1; </w:t>
      </w:r>
      <w:r w:rsidRPr="00900AC1">
        <w:rPr>
          <w:rFonts w:ascii="Times New Roman" w:hAnsi="Times New Roman"/>
          <w:sz w:val="18"/>
          <w:szCs w:val="18"/>
        </w:rPr>
        <w:t>телефон</w:t>
      </w:r>
      <w:r w:rsidRPr="00900AC1">
        <w:rPr>
          <w:rFonts w:ascii="Times New Roman" w:hAnsi="Times New Roman"/>
          <w:sz w:val="18"/>
          <w:szCs w:val="18"/>
        </w:rPr>
        <w:t>: 314-04-43</w:t>
      </w:r>
    </w:p>
    <w:p w14:paraId="719C3893" w14:textId="77777777" w:rsidR="00AA2DF6" w:rsidRPr="00900AC1" w:rsidRDefault="00BC1EAB" w:rsidP="00900AC1">
      <w:pPr>
        <w:jc w:val="both"/>
      </w:pPr>
      <w:r w:rsidRPr="00900AC1">
        <w:rPr>
          <w:rStyle w:val="a6"/>
        </w:rPr>
        <w:t xml:space="preserve">в дальнейшем именуемое «Исполнитель», в лице генерального директора ______________________________, действующего(ей) на основании Устава,  с </w:t>
      </w:r>
      <w:r w:rsidRPr="00900AC1">
        <w:rPr>
          <w:rStyle w:val="a6"/>
        </w:rPr>
        <w:t>одной стороны и гражданин(ка)___________________________________, именуемый(</w:t>
      </w:r>
      <w:proofErr w:type="spellStart"/>
      <w:r w:rsidRPr="00900AC1">
        <w:rPr>
          <w:rStyle w:val="a6"/>
        </w:rPr>
        <w:t>ая</w:t>
      </w:r>
      <w:proofErr w:type="spellEnd"/>
      <w:r w:rsidRPr="00900AC1">
        <w:rPr>
          <w:rStyle w:val="a6"/>
        </w:rPr>
        <w:t>) в дальнейшем «Пациент», с другой стороны, заключили настоящий договор о нижеследующем.</w:t>
      </w:r>
    </w:p>
    <w:p w14:paraId="11335365" w14:textId="77777777" w:rsidR="00AA2DF6" w:rsidRPr="00900AC1" w:rsidRDefault="00BC1EAB" w:rsidP="00900AC1">
      <w:pPr>
        <w:jc w:val="both"/>
      </w:pPr>
      <w:r w:rsidRPr="00900AC1">
        <w:t>Термины и Определения:</w:t>
      </w:r>
    </w:p>
    <w:p w14:paraId="7913040F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Пациент - физическое лицо, которому оказывается медицинская помощь</w:t>
      </w:r>
      <w:r w:rsidRPr="00900AC1">
        <w:rPr>
          <w:rStyle w:val="a6"/>
        </w:rPr>
        <w:t xml:space="preserve"> или которое обратилось за оказанием медицинской помощи независимо от наличия у него заболевания и от его состояния (</w:t>
      </w:r>
      <w:r w:rsidRPr="00900AC1">
        <w:t xml:space="preserve">п.9. ст.2 в Федеральный закон от 21.11.2011 г. N 323-ФЗ «Об основах охраны здоровья граждан в Российской Федерации»). </w:t>
      </w:r>
    </w:p>
    <w:p w14:paraId="698FA065" w14:textId="77777777" w:rsidR="00AA2DF6" w:rsidRPr="00900AC1" w:rsidRDefault="00BC1EAB" w:rsidP="00900AC1">
      <w:pPr>
        <w:jc w:val="both"/>
      </w:pPr>
      <w:r w:rsidRPr="00900AC1">
        <w:t>Потребитель - физиче</w:t>
      </w:r>
      <w:r w:rsidRPr="00900AC1">
        <w:t>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"Об основах</w:t>
      </w:r>
      <w:r w:rsidRPr="00900AC1">
        <w:t xml:space="preserve"> охраны здоровья граждан в Российской Федерации";</w:t>
      </w:r>
    </w:p>
    <w:p w14:paraId="460920BA" w14:textId="77777777" w:rsidR="00AA2DF6" w:rsidRPr="00900AC1" w:rsidRDefault="00BC1EAB" w:rsidP="00900AC1">
      <w:pPr>
        <w:jc w:val="both"/>
      </w:pPr>
      <w:r w:rsidRPr="00900AC1">
        <w:t>Заказчик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 (п.2. Постановл</w:t>
      </w:r>
      <w:r w:rsidRPr="00900AC1">
        <w:t>ения Правительства РФ от 04.10.2012 N 1006 «Об утверждении Правил предоставления медицинскими организациями платных медицинских услуг», далее «Правила предоставления медицинских услуг».).</w:t>
      </w:r>
    </w:p>
    <w:p w14:paraId="673957D5" w14:textId="77777777" w:rsidR="00AA2DF6" w:rsidRPr="00900AC1" w:rsidRDefault="00BC1EAB" w:rsidP="00900AC1">
      <w:pPr>
        <w:jc w:val="both"/>
      </w:pPr>
      <w:r w:rsidRPr="00900AC1">
        <w:t>Для целей настоящего Договора Стороны признают, что Заказчик, Потреб</w:t>
      </w:r>
      <w:r w:rsidRPr="00900AC1">
        <w:t xml:space="preserve">итель и </w:t>
      </w:r>
      <w:r w:rsidRPr="00900AC1">
        <w:rPr>
          <w:rStyle w:val="a6"/>
        </w:rPr>
        <w:t>Пациент</w:t>
      </w:r>
      <w:r w:rsidRPr="00900AC1">
        <w:t xml:space="preserve"> совпадают в одном лице, выше и </w:t>
      </w:r>
      <w:r w:rsidRPr="00900AC1">
        <w:rPr>
          <w:rStyle w:val="a6"/>
        </w:rPr>
        <w:t>в дальнейшем именуется «Пациент».</w:t>
      </w:r>
    </w:p>
    <w:p w14:paraId="1DEB8589" w14:textId="77777777" w:rsidR="00AA2DF6" w:rsidRPr="00900AC1" w:rsidRDefault="00AA2DF6" w:rsidP="00900AC1">
      <w:pPr>
        <w:jc w:val="both"/>
      </w:pPr>
    </w:p>
    <w:p w14:paraId="6F6E959C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1. Предмет договора.</w:t>
      </w:r>
    </w:p>
    <w:p w14:paraId="006E6E66" w14:textId="77777777" w:rsidR="00AA2DF6" w:rsidRPr="00900AC1" w:rsidRDefault="00BC1EAB" w:rsidP="00900AC1">
      <w:pPr>
        <w:numPr>
          <w:ilvl w:val="2"/>
          <w:numId w:val="2"/>
        </w:numPr>
        <w:jc w:val="both"/>
      </w:pPr>
      <w:r w:rsidRPr="00900AC1">
        <w:rPr>
          <w:rStyle w:val="a6"/>
        </w:rPr>
        <w:t>Пациент поручает, а Исполнитель обязуется оказать платные медицинские (стоматологические) услуги,</w:t>
      </w:r>
      <w:r w:rsidRPr="00900AC1">
        <w:t xml:space="preserve"> на условиях настоящего договора</w:t>
      </w:r>
      <w:r w:rsidRPr="00900AC1">
        <w:rPr>
          <w:rStyle w:val="a6"/>
        </w:rPr>
        <w:t>.</w:t>
      </w:r>
    </w:p>
    <w:p w14:paraId="278DE1C0" w14:textId="77777777" w:rsidR="00AA2DF6" w:rsidRPr="00900AC1" w:rsidRDefault="00BC1EAB" w:rsidP="00900AC1">
      <w:pPr>
        <w:pStyle w:val="a7"/>
        <w:rPr>
          <w:sz w:val="24"/>
          <w:szCs w:val="24"/>
        </w:rPr>
      </w:pPr>
      <w:r w:rsidRPr="00900AC1">
        <w:rPr>
          <w:sz w:val="24"/>
          <w:szCs w:val="24"/>
        </w:rPr>
        <w:t>1.1.2. Пациент проходи</w:t>
      </w:r>
      <w:r w:rsidRPr="00900AC1">
        <w:rPr>
          <w:sz w:val="24"/>
          <w:szCs w:val="24"/>
        </w:rPr>
        <w:t>т осмотр врача специалиста (получает консультацию), на основании данных которого, стороны согласуют План лечения, являющегося неотъемлемой частью договора (Приложение), в котором отражены Перечень, сроки предоставления и стоимость медицинских услуг, в соот</w:t>
      </w:r>
      <w:r w:rsidRPr="00900AC1">
        <w:rPr>
          <w:sz w:val="24"/>
          <w:szCs w:val="24"/>
        </w:rPr>
        <w:t>ветствии с п.19 Правил предоставления медицинских услуг. Объем оказываемых услуг определяется общим состоянием здоровья Пациента, медицинскими показаниями по стоматологическому лечению, желанием Пациента и организационно-техническими возможностями Исполнит</w:t>
      </w:r>
      <w:r w:rsidRPr="00900AC1">
        <w:rPr>
          <w:sz w:val="24"/>
          <w:szCs w:val="24"/>
        </w:rPr>
        <w:t>еля.</w:t>
      </w:r>
    </w:p>
    <w:p w14:paraId="091A3A0D" w14:textId="77777777" w:rsidR="00AA2DF6" w:rsidRPr="00900AC1" w:rsidRDefault="00AA2DF6" w:rsidP="00900AC1">
      <w:pPr>
        <w:ind w:left="44"/>
        <w:jc w:val="both"/>
      </w:pPr>
    </w:p>
    <w:p w14:paraId="4E31C5A6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2. Права и обязанности Сторон и условия их реализации.</w:t>
      </w:r>
    </w:p>
    <w:p w14:paraId="667846FC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2.1. ИСПОЛНИТЕЛЬ обязуется</w:t>
      </w:r>
    </w:p>
    <w:p w14:paraId="2F481341" w14:textId="77777777" w:rsidR="00AA2DF6" w:rsidRPr="00900AC1" w:rsidRDefault="00BC1EAB" w:rsidP="00900AC1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2.1.1.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Оказывать стоматологические услуги в соответствии с планом лечения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составленным лечащим врачом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с применением имеющихся материалов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медикаментов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инструментов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оборудования и их обработки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.</w:t>
      </w:r>
    </w:p>
    <w:p w14:paraId="7B17790E" w14:textId="77777777" w:rsidR="00AA2DF6" w:rsidRPr="00900AC1" w:rsidRDefault="00BC1EAB" w:rsidP="00900AC1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2.1.2.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Согласовать с Пациентом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: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объем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сроки и план оказания медицинских услуг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.</w:t>
      </w:r>
    </w:p>
    <w:p w14:paraId="4E8C0320" w14:textId="77777777" w:rsidR="00AA2DF6" w:rsidRPr="00900AC1" w:rsidRDefault="00BC1EAB" w:rsidP="00900AC1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2.1.3.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Предоставить Пациенту необходимую информацию о сущности применяемых методик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составе и характере используемых медикаментов и м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атериалов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.</w:t>
      </w:r>
    </w:p>
    <w:p w14:paraId="6C60B1F9" w14:textId="77777777" w:rsidR="00AA2DF6" w:rsidRPr="00900AC1" w:rsidRDefault="00BC1EAB" w:rsidP="00900AC1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lastRenderedPageBreak/>
        <w:t xml:space="preserve">2.1.4.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Поставить в известность Пациента о возникающих в ходе лечения обстоятельствах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(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о выявленных анатомических и физиологических особенностях Пациента или особенностях в характере течения заболевания и выявленных особенностях повреждений систе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м и органов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),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которые могут привести к увеличению объема оказания услуг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и возможных осложнениях при лечении и отразить в медицинской карте Пациента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.</w:t>
      </w:r>
    </w:p>
    <w:p w14:paraId="54988502" w14:textId="77777777" w:rsidR="00AA2DF6" w:rsidRPr="00900AC1" w:rsidRDefault="00AA2DF6" w:rsidP="00900AC1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14:paraId="7A3378C3" w14:textId="77777777" w:rsidR="00AA2DF6" w:rsidRPr="00900AC1" w:rsidRDefault="00BC1EAB" w:rsidP="00900AC1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2.2.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ИСПОЛНИТЕЛЬ имеет право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:</w:t>
      </w:r>
    </w:p>
    <w:p w14:paraId="23ACC548" w14:textId="77777777" w:rsidR="00AA2DF6" w:rsidRPr="00900AC1" w:rsidRDefault="00BC1EAB" w:rsidP="00900AC1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2.2.1.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Самостоятельно решать вопросы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связанные с технологией лечения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мето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дом анестезии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подбором медикаментов и материалов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количеством выполняемых рентгенограмм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необходимостью изготовления моделей челюстей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видеозаписей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фотографий и проведением других диагностических мероприятий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которые Исполнитель сочтет нужным для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планирования и осуществления лечения Пациента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о чем он информирует Пациента в соответствии с п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. 2.1.3.</w:t>
      </w:r>
    </w:p>
    <w:p w14:paraId="3619191F" w14:textId="77777777" w:rsidR="00AA2DF6" w:rsidRPr="00900AC1" w:rsidRDefault="00BC1EAB" w:rsidP="00900AC1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2.2.2.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Самостоятельно определять график консультаций и лечебно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-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диагностических мероприятий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Отсрочить или отменить лечебное мероприятие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в том числе в д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ень вмешательства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в случае обнаружения у Пациента противопоказаний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как со стороны полости рта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так и по общему состоянию организма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;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по причине болезни лечащего врача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а также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в случае аварий или несогласованного отключения систем электричества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отоплени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я и водоснабжения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;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сбоя в работе оборудования и программного обеспечения Исполнителя</w:t>
      </w:r>
      <w:r w:rsidRPr="00900AC1">
        <w:rPr>
          <w:rFonts w:ascii="Times New Roman" w:hAnsi="Times New Roman"/>
          <w:color w:val="00B050"/>
          <w:sz w:val="24"/>
          <w:szCs w:val="24"/>
          <w:u w:color="00B050"/>
        </w:rPr>
        <w:t>.</w:t>
      </w:r>
    </w:p>
    <w:p w14:paraId="7BE59C6A" w14:textId="77777777" w:rsidR="00AA2DF6" w:rsidRPr="00900AC1" w:rsidRDefault="00BC1EAB" w:rsidP="00900AC1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2.2.3.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Привлекать для оказания услуги по настоящему Договору специалистов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не являющихся сотрудниками Исполнителя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;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при этом ответственность за действия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специалистов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не являющихся сотрудниками Исполнителя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несёт Исполнитель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Заменить лечащего врача по личной просьбе Пациента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или по стечению обстоятельств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(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болезнь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отпуск лечащего врача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психологическая несовместимость и других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).</w:t>
      </w:r>
    </w:p>
    <w:p w14:paraId="32AE8CC3" w14:textId="77777777" w:rsidR="00AA2DF6" w:rsidRPr="00900AC1" w:rsidRDefault="00BC1EAB" w:rsidP="00900AC1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2.2.4.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При необходимости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,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внести обоснованные изменения в согласованный план лечения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При изменении клинической ситуации или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/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и по причине невыполнения Пациентом рекомендаций врача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в том числе пропуска Пациентом запланированных визитов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изменить с согласия Пациента план или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/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и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сроки лечения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а в случае несогласия Пациента с предложенными изменениями прервать лечение и расторгнуть договор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. </w:t>
      </w:r>
    </w:p>
    <w:p w14:paraId="6D5AF139" w14:textId="77777777" w:rsidR="00AA2DF6" w:rsidRPr="00900AC1" w:rsidRDefault="00BC1EAB" w:rsidP="00900AC1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2.2.5.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Не предоставлять услуги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которые не входят в план лечения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составленный лечащим врачом и согласованный с Пациентом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.</w:t>
      </w:r>
    </w:p>
    <w:p w14:paraId="54E5167C" w14:textId="77777777" w:rsidR="00AA2DF6" w:rsidRPr="00900AC1" w:rsidRDefault="00BC1EAB" w:rsidP="00900AC1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2.2.6.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Запрашивать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 у Пациента сведения и предоставление документов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(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в случае предыдущего лечения в других лечебных учреждениях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),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необходимых для эффективного лечения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.</w:t>
      </w:r>
    </w:p>
    <w:p w14:paraId="739C79C5" w14:textId="77777777" w:rsidR="00AA2DF6" w:rsidRPr="00900AC1" w:rsidRDefault="00BC1EAB" w:rsidP="00900AC1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2.2.7.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Отказать в приеме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(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или переназначить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)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Пациента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(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кроме случаев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требующих экстренного вмешательства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)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в случае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:</w:t>
      </w:r>
    </w:p>
    <w:p w14:paraId="54F87BE4" w14:textId="77777777" w:rsidR="00AA2DF6" w:rsidRPr="00900AC1" w:rsidRDefault="00BC1EAB" w:rsidP="00900AC1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 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-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если состояние здоровья Пациента не позволяет выполнить назначенное лечение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;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в том числе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если по медицинским показаниям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состояние аффекта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алкогольного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наркотического или токсического опьянения не позволит выполнить назначенное лечение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;</w:t>
      </w:r>
    </w:p>
    <w:p w14:paraId="5BB5C772" w14:textId="77777777" w:rsidR="00AA2DF6" w:rsidRPr="00900AC1" w:rsidRDefault="00BC1EAB" w:rsidP="00900AC1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 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-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если действия Пациента угрожают жизни и здоровью персонала или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(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и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)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других Пациентов клиники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;</w:t>
      </w:r>
    </w:p>
    <w:p w14:paraId="67B156A6" w14:textId="77777777" w:rsidR="00AA2DF6" w:rsidRPr="00900AC1" w:rsidRDefault="00BC1EAB" w:rsidP="00900AC1">
      <w:pPr>
        <w:pStyle w:val="a8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 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-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опоздания Пациента на прием более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15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минут</w:t>
      </w:r>
    </w:p>
    <w:p w14:paraId="19561046" w14:textId="77777777" w:rsidR="00AA2DF6" w:rsidRPr="00900AC1" w:rsidRDefault="00BC1EAB" w:rsidP="00900AC1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– возникновения непредвиденных объективных причин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в том числе при лечении других Пациентов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;</w:t>
      </w:r>
    </w:p>
    <w:p w14:paraId="15BB0B79" w14:textId="77777777" w:rsidR="00AA2DF6" w:rsidRPr="00900AC1" w:rsidRDefault="00BC1EAB" w:rsidP="00900AC1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обо всех отказах делае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тся запись в Медицинской карте Пациента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.</w:t>
      </w:r>
    </w:p>
    <w:p w14:paraId="43B3E3B8" w14:textId="77777777" w:rsidR="00AA2DF6" w:rsidRPr="00900AC1" w:rsidRDefault="00BC1EAB" w:rsidP="00900AC1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2.2.8.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Отказать Пациенту в предоставлении услуг в случае его отказа засвидетельствовать свое согласие с условиями данного договора личной подписью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и предоставить паспортные данные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с указанием места жительства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для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 заполнения медицинской карты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.</w:t>
      </w:r>
    </w:p>
    <w:p w14:paraId="6733DD9D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2.3. Обязанности ПАЦИЕНТА.</w:t>
      </w:r>
    </w:p>
    <w:p w14:paraId="4BC9ACB9" w14:textId="77777777" w:rsidR="00AA2DF6" w:rsidRPr="00900AC1" w:rsidRDefault="00BC1EAB" w:rsidP="00900AC1">
      <w:pPr>
        <w:jc w:val="both"/>
      </w:pPr>
      <w:r w:rsidRPr="00900AC1">
        <w:t>2.3.1. Следовать плану лечения, срокам этапов лечения, срокам визитов в клинику,</w:t>
      </w:r>
      <w:r w:rsidRPr="00900AC1">
        <w:rPr>
          <w:rStyle w:val="a6"/>
        </w:rPr>
        <w:t xml:space="preserve"> в том числе на профилактические и контрольные обследования и осмотры. Самостоятельно обратиться к </w:t>
      </w:r>
      <w:r w:rsidRPr="00900AC1">
        <w:rPr>
          <w:rStyle w:val="a6"/>
        </w:rPr>
        <w:t>администратору клиники для согласования времени и даты, рекомендованного врачом, приема.</w:t>
      </w:r>
    </w:p>
    <w:p w14:paraId="12F40323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2.3.2. Пациент должен предоставить всю известную ему необходимую информацию медицинским работникам Исполнителя о состоянии своего здоровья, заболеваниях, аллергических</w:t>
      </w:r>
      <w:r w:rsidRPr="00900AC1">
        <w:rPr>
          <w:rStyle w:val="a6"/>
        </w:rPr>
        <w:t xml:space="preserve"> реакциях и т.д., сведения, касающиеся его личности, состояния здоровья родственников и т.д., необходимые для оказания медицинской услуги.</w:t>
      </w:r>
    </w:p>
    <w:p w14:paraId="36290598" w14:textId="77777777" w:rsidR="00AA2DF6" w:rsidRPr="00900AC1" w:rsidRDefault="00BC1EAB" w:rsidP="00900AC1">
      <w:pPr>
        <w:pStyle w:val="a8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lastRenderedPageBreak/>
        <w:t xml:space="preserve">2.3.3.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Являться на прием в строго назначенное время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а при невозможности явки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заранее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не менее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чем за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48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часа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предупредить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 Исполнителя по телефону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+7-931-002-03-17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 о невозможности явки на прием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В случае несоблюдения указанного срока Исполнитель вправе списать с внесенных депозитных денежных средств себестоимость приема в размере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5000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рублей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. </w:t>
      </w:r>
    </w:p>
    <w:p w14:paraId="5EC874AE" w14:textId="77777777" w:rsidR="00AA2DF6" w:rsidRPr="00900AC1" w:rsidRDefault="00BC1EAB" w:rsidP="00900AC1">
      <w:pPr>
        <w:pStyle w:val="a8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2.3.4.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Строго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соблюдать и выполнять условия оказания диагностических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профилактических и лечебных мероприятий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Соблюдать рекомендации врача до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во время и после лечения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в том числе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режимы гигиены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питания и ухода за зубами и ротовой полостью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.</w:t>
      </w:r>
    </w:p>
    <w:p w14:paraId="4B311698" w14:textId="77777777" w:rsidR="00AA2DF6" w:rsidRPr="00900AC1" w:rsidRDefault="00BC1EAB" w:rsidP="00900AC1">
      <w:pPr>
        <w:pStyle w:val="a8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2.3.5.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Немедленно извести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ть врача о любых осложнениях или иных отклонениях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возникших в процессе лечения и после лечения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.</w:t>
      </w:r>
    </w:p>
    <w:p w14:paraId="353CA7D3" w14:textId="77777777" w:rsidR="00AA2DF6" w:rsidRPr="00900AC1" w:rsidRDefault="00BC1EAB" w:rsidP="00900AC1">
      <w:pPr>
        <w:pStyle w:val="a8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2.3.6.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Удостоверить личными подписями факты ознакомления и согласия с настоящим договором и планом лечения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сроками оказания и стоимостью услуг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информированны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ми согласиями на медицинские вмешательства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которые являются неотъемлемой частью настоящего договора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факт приема оказанных услуг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а также всеми необходимыми врачебными рекомендациями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.</w:t>
      </w:r>
    </w:p>
    <w:p w14:paraId="72FF24FD" w14:textId="77777777" w:rsidR="00AA2DF6" w:rsidRPr="00900AC1" w:rsidRDefault="00BC1EAB" w:rsidP="00900AC1">
      <w:pPr>
        <w:pStyle w:val="a8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2.3.7.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Своевременно выплатить стоимость предоставляемых стоматологическ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их услуг в соответствии с действующим прейскурантом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Ознакомиться с действующим прейскурантом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.</w:t>
      </w:r>
    </w:p>
    <w:p w14:paraId="413AE7DC" w14:textId="77777777" w:rsidR="00AA2DF6" w:rsidRPr="00900AC1" w:rsidRDefault="00BC1EAB" w:rsidP="00900AC1">
      <w:pPr>
        <w:pStyle w:val="a8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2.3.8.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Ознакомиться и вести себя в соответствии с правилами внутреннего распорядка для Пациентов лечебного учреждения ООО «Твоя Улыбка»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.</w:t>
      </w:r>
    </w:p>
    <w:p w14:paraId="0BDDB6C5" w14:textId="77777777" w:rsidR="00AA2DF6" w:rsidRPr="00900AC1" w:rsidRDefault="00BC1EAB" w:rsidP="00900AC1">
      <w:pPr>
        <w:pStyle w:val="a8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2.3.9.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Ознакомиться с Положением о предоставлении гарантий на стоматологические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услуги.</w:t>
      </w:r>
    </w:p>
    <w:p w14:paraId="53B960DB" w14:textId="77777777" w:rsidR="00AA2DF6" w:rsidRPr="00900AC1" w:rsidRDefault="00BC1EAB" w:rsidP="00900AC1">
      <w:pPr>
        <w:pStyle w:val="a8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2.4. Права ПАЦИЕНТА.</w:t>
      </w:r>
    </w:p>
    <w:p w14:paraId="09C5A1BB" w14:textId="77777777" w:rsidR="00AA2DF6" w:rsidRPr="00900AC1" w:rsidRDefault="00BC1EAB" w:rsidP="00900AC1">
      <w:pPr>
        <w:pStyle w:val="a8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2.4.1. Выбрать день и время явки на прием в соответствии с графиком работы Исполнителя и с учетом занятости времени персонала другими Пациентами.</w:t>
      </w:r>
    </w:p>
    <w:p w14:paraId="7DDA332F" w14:textId="77777777" w:rsidR="00AA2DF6" w:rsidRPr="00900AC1" w:rsidRDefault="00BC1EAB" w:rsidP="00900AC1">
      <w:pPr>
        <w:pStyle w:val="a8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2.4.2. П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еренести ранее назначенный ему прием на другое время, уведомив об этом Исполнителя не позднее,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чем за 48 часа до назначенного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 времени.</w:t>
      </w:r>
    </w:p>
    <w:p w14:paraId="36EA9161" w14:textId="77777777" w:rsidR="00AA2DF6" w:rsidRPr="00900AC1" w:rsidRDefault="00BC1EAB" w:rsidP="00900AC1">
      <w:pPr>
        <w:pStyle w:val="a8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2.4.3. Требовать от Исполнителя предъявления лицензий, прейскуранта, сведений о квалификации и сертификации специалистов.</w:t>
      </w:r>
    </w:p>
    <w:p w14:paraId="5FD80117" w14:textId="77777777" w:rsidR="00AA2DF6" w:rsidRPr="00900AC1" w:rsidRDefault="00BC1EAB" w:rsidP="00900AC1">
      <w:pPr>
        <w:pStyle w:val="a8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2.4.4. Участвовать в выборе цвета будущего протеза (пломбы).</w:t>
      </w:r>
    </w:p>
    <w:p w14:paraId="7CAEBACD" w14:textId="77777777" w:rsidR="00AA2DF6" w:rsidRPr="00900AC1" w:rsidRDefault="00BC1EAB" w:rsidP="00900AC1">
      <w:pPr>
        <w:pStyle w:val="a8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3. Цена договора и порядок расчетов.</w:t>
      </w:r>
    </w:p>
    <w:p w14:paraId="56413671" w14:textId="77777777" w:rsidR="00AA2DF6" w:rsidRPr="00900AC1" w:rsidRDefault="00BC1EAB" w:rsidP="00900AC1">
      <w:pPr>
        <w:jc w:val="both"/>
      </w:pPr>
      <w:r w:rsidRPr="00900AC1">
        <w:rPr>
          <w:rStyle w:val="a6"/>
        </w:rPr>
        <w:t xml:space="preserve">3.1. Пациент ознакомился с Прейскурантом на оказываемые услуги (части оказываемых услуг), размещенном в свободном доступе. Цена определяется по прейскуранту </w:t>
      </w:r>
      <w:r w:rsidRPr="00900AC1">
        <w:rPr>
          <w:rStyle w:val="a6"/>
        </w:rPr>
        <w:t>на момент согласования оказания услуги или ее части, отраженной в прейскуранте.</w:t>
      </w:r>
    </w:p>
    <w:p w14:paraId="1ED28384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3.2. Исполнитель информирует Пациента о стоимости услуг до начала их оказания. Исполнитель имеет право требовать увеличения стоимости Плана лечения, при существенном возрастани</w:t>
      </w:r>
      <w:r w:rsidRPr="00900AC1">
        <w:rPr>
          <w:rStyle w:val="a6"/>
        </w:rPr>
        <w:t>и стоимости материалов и оборудования, предоставляемых исполнителем, а также оказываемых ему третьими лицами услуг, которое нельзя было предусмотреть при заключении договора.</w:t>
      </w:r>
    </w:p>
    <w:p w14:paraId="0D0C191A" w14:textId="77777777" w:rsidR="00AA2DF6" w:rsidRPr="00900AC1" w:rsidRDefault="00BC1EAB" w:rsidP="00900AC1">
      <w:pPr>
        <w:jc w:val="both"/>
        <w:rPr>
          <w:rStyle w:val="a6"/>
        </w:rPr>
      </w:pPr>
      <w:r w:rsidRPr="00900AC1">
        <w:t>3.3. Пациент оплачивает оказанную услугу (или часть услуги), посредством наличных</w:t>
      </w:r>
      <w:r w:rsidRPr="00900AC1">
        <w:t xml:space="preserve"> или безналичных расчетов, по прейскуранту сразу после исполнения услуги или ее части, отраженной в </w:t>
      </w:r>
      <w:r w:rsidRPr="00900AC1">
        <w:rPr>
          <w:rStyle w:val="a6"/>
        </w:rPr>
        <w:t xml:space="preserve">прейскуранте. </w:t>
      </w:r>
    </w:p>
    <w:p w14:paraId="242BAC20" w14:textId="77777777" w:rsidR="00AA2DF6" w:rsidRPr="00900AC1" w:rsidRDefault="00BC1EAB" w:rsidP="00900AC1">
      <w:pPr>
        <w:jc w:val="both"/>
        <w:rPr>
          <w:rStyle w:val="a6"/>
        </w:rPr>
      </w:pPr>
      <w:r w:rsidRPr="00900AC1">
        <w:rPr>
          <w:rStyle w:val="a6"/>
        </w:rPr>
        <w:t>3.3.1. Допускается оплата услуг Исполнителя путем зачисление денежных средств на депозитный счет Пациента. По истечению срока действия депози</w:t>
      </w:r>
      <w:r w:rsidRPr="00900AC1">
        <w:rPr>
          <w:rStyle w:val="a6"/>
        </w:rPr>
        <w:t>тного договора и (или) по требованию Пациента, расторжения и (или) исполнения настоящего Договора, Пациенту будут возвращены все неиспользованные денежные средства на расчетный счет Пациента. При досрочном расторжении договора Исполнитель возвращает Пациен</w:t>
      </w:r>
      <w:r w:rsidRPr="00900AC1">
        <w:rPr>
          <w:rStyle w:val="a6"/>
        </w:rPr>
        <w:t>ту уплаченные денежные средства за вычетом стоимости фактически оказанных медицинских услуг по цене на дату их оказания.</w:t>
      </w:r>
    </w:p>
    <w:p w14:paraId="3A770B83" w14:textId="77777777" w:rsidR="00AA2DF6" w:rsidRPr="00900AC1" w:rsidRDefault="00BC1EAB" w:rsidP="00900AC1">
      <w:pPr>
        <w:jc w:val="both"/>
      </w:pPr>
      <w:r w:rsidRPr="00900AC1">
        <w:rPr>
          <w:rStyle w:val="a6"/>
        </w:rPr>
        <w:t xml:space="preserve">3.4. При проведении имплантации, ортопедического, </w:t>
      </w:r>
      <w:proofErr w:type="spellStart"/>
      <w:r w:rsidRPr="00900AC1">
        <w:rPr>
          <w:rStyle w:val="a6"/>
        </w:rPr>
        <w:t>ортодонтического</w:t>
      </w:r>
      <w:proofErr w:type="spellEnd"/>
      <w:r w:rsidRPr="00900AC1">
        <w:rPr>
          <w:rStyle w:val="a6"/>
        </w:rPr>
        <w:t xml:space="preserve"> лечения, Пациент оплачивает в </w:t>
      </w:r>
      <w:r w:rsidRPr="00900AC1">
        <w:t>кассу аванс в</w:t>
      </w:r>
      <w:r w:rsidRPr="00900AC1">
        <w:rPr>
          <w:rStyle w:val="a6"/>
        </w:rPr>
        <w:t xml:space="preserve"> размере 30%-50% от стоим</w:t>
      </w:r>
      <w:r w:rsidRPr="00900AC1">
        <w:rPr>
          <w:rStyle w:val="a6"/>
        </w:rPr>
        <w:t xml:space="preserve">ости лечения, сразу после согласования плана лечения; </w:t>
      </w:r>
      <w:r w:rsidRPr="00900AC1">
        <w:t>при проведении операции синус-лифтинга, операции костной пластики услуги оплачиваются в размере 100% предоплаты</w:t>
      </w:r>
      <w:r w:rsidRPr="00900AC1">
        <w:rPr>
          <w:rStyle w:val="a6"/>
        </w:rPr>
        <w:t>.</w:t>
      </w:r>
    </w:p>
    <w:p w14:paraId="040169CC" w14:textId="77777777" w:rsidR="00AA2DF6" w:rsidRPr="00900AC1" w:rsidRDefault="00BC1EAB" w:rsidP="00900AC1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3.5.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Остаточную сумму Пациент обязан внести не позднее дня приемки услуг Исполнителя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до окончательной фиксации конструкции в полости рта Пациента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.</w:t>
      </w:r>
    </w:p>
    <w:p w14:paraId="45447C58" w14:textId="77777777" w:rsidR="00AA2DF6" w:rsidRPr="00900AC1" w:rsidRDefault="00BC1EAB" w:rsidP="00900AC1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3.6.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При нарушении п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.2.3.3.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Исполнитель оставляет за собой право отказать Пациенту в предоставлении возможных скидок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оговоренных ранее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.</w:t>
      </w:r>
    </w:p>
    <w:p w14:paraId="6F630F83" w14:textId="77777777" w:rsidR="00AA2DF6" w:rsidRPr="00900AC1" w:rsidRDefault="00BC1EAB" w:rsidP="00900AC1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3.7.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По желанию пациента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услуги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указанные в плане лечен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ия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оплачиваются на условиях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 xml:space="preserve">100% 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предоплаты</w:t>
      </w:r>
      <w:r w:rsidRPr="00900AC1">
        <w:rPr>
          <w:rFonts w:ascii="Times New Roman" w:hAnsi="Times New Roman"/>
          <w:color w:val="000000"/>
          <w:sz w:val="24"/>
          <w:szCs w:val="24"/>
          <w:u w:color="000000"/>
        </w:rPr>
        <w:t>.</w:t>
      </w:r>
    </w:p>
    <w:p w14:paraId="465702BC" w14:textId="77777777" w:rsidR="00AA2DF6" w:rsidRPr="00900AC1" w:rsidRDefault="00BC1EAB" w:rsidP="00900AC1">
      <w:pPr>
        <w:jc w:val="both"/>
      </w:pPr>
      <w:r w:rsidRPr="00900AC1">
        <w:rPr>
          <w:rStyle w:val="a6"/>
        </w:rPr>
        <w:lastRenderedPageBreak/>
        <w:t>4. Срок действия договора.</w:t>
      </w:r>
    </w:p>
    <w:p w14:paraId="1310C0BD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4.1. Договор действует с момента подписания и до прекращения или расторжения договора по причинам, определенным законодательством РФ или настоящим договором.</w:t>
      </w:r>
    </w:p>
    <w:p w14:paraId="04BECF5B" w14:textId="77777777" w:rsidR="00AA2DF6" w:rsidRPr="00900AC1" w:rsidRDefault="00BC1EAB" w:rsidP="00900AC1">
      <w:pPr>
        <w:jc w:val="both"/>
      </w:pPr>
      <w:r w:rsidRPr="00900AC1">
        <w:rPr>
          <w:rStyle w:val="a6"/>
        </w:rPr>
        <w:t xml:space="preserve">4.2. Срок, согласованный </w:t>
      </w:r>
      <w:r w:rsidRPr="00900AC1">
        <w:rPr>
          <w:rStyle w:val="a6"/>
        </w:rPr>
        <w:t>Сторонами, может быть продлён на соответствующее количество дней в случаях:</w:t>
      </w:r>
    </w:p>
    <w:p w14:paraId="27258E7B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4.2.1. временной приостановки лечения Пациентом на количество дней необходимых для выполнения плана лечения;</w:t>
      </w:r>
    </w:p>
    <w:p w14:paraId="66D7D5E7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4.2.2. необходимости замены лечащего врача или организации консультаций</w:t>
      </w:r>
      <w:r w:rsidRPr="00900AC1">
        <w:rPr>
          <w:rStyle w:val="a6"/>
        </w:rPr>
        <w:t xml:space="preserve"> других специалистов – на количество дней, необходимых для осуществления замены лечащего врача или организации консультаций других специалистов;</w:t>
      </w:r>
    </w:p>
    <w:p w14:paraId="0135FB3A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4.2.3. объективной необходимости изменения намеченного и согласованного Сторонами плана лечения, влекущего изме</w:t>
      </w:r>
      <w:r w:rsidRPr="00900AC1">
        <w:rPr>
          <w:rStyle w:val="a6"/>
        </w:rPr>
        <w:t>нение объёма оказываемых услуг;</w:t>
      </w:r>
    </w:p>
    <w:p w14:paraId="0EF3A0A9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4.2.4. невозможности осуществления (продолжения) лечения, по причине обнаружения у Пациента медицинских противопоказаний.</w:t>
      </w:r>
    </w:p>
    <w:p w14:paraId="33673CE7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4.3. При выявлении в результате диагностических мероприятий или в ходе лечения у Пациента патологии, д</w:t>
      </w:r>
      <w:r w:rsidRPr="00900AC1">
        <w:rPr>
          <w:rStyle w:val="a6"/>
        </w:rPr>
        <w:t>остижение полного излечения при наличии которой невозможно вследствие современного уровня медицинской науки и индивидуальных особенностей организма Пациента, продолжение обследования/лечения дополнительно согласуется Сторонами.</w:t>
      </w:r>
    </w:p>
    <w:p w14:paraId="1A98302A" w14:textId="77777777" w:rsidR="00AA2DF6" w:rsidRPr="00900AC1" w:rsidRDefault="00AA2DF6" w:rsidP="00900AC1">
      <w:pPr>
        <w:jc w:val="both"/>
      </w:pPr>
    </w:p>
    <w:p w14:paraId="5B7C8CF7" w14:textId="77777777" w:rsidR="00AA2DF6" w:rsidRPr="00900AC1" w:rsidRDefault="00BC1EAB" w:rsidP="00900AC1">
      <w:pPr>
        <w:jc w:val="both"/>
      </w:pPr>
      <w:r w:rsidRPr="00900AC1">
        <w:rPr>
          <w:rStyle w:val="a6"/>
        </w:rPr>
        <w:t xml:space="preserve">5. Прекращение и </w:t>
      </w:r>
      <w:r w:rsidRPr="00900AC1">
        <w:rPr>
          <w:rStyle w:val="a6"/>
        </w:rPr>
        <w:t>расторжение договора.</w:t>
      </w:r>
    </w:p>
    <w:p w14:paraId="5438CFC9" w14:textId="77777777" w:rsidR="00AA2DF6" w:rsidRPr="00900AC1" w:rsidRDefault="00BC1EAB" w:rsidP="00900AC1">
      <w:pPr>
        <w:jc w:val="both"/>
      </w:pPr>
      <w:r w:rsidRPr="00900AC1">
        <w:rPr>
          <w:rStyle w:val="a6"/>
        </w:rPr>
        <w:t xml:space="preserve">5.1. Договор подлежит расторжению по воле сторон при надлежащем исполнении договора </w:t>
      </w:r>
      <w:r w:rsidRPr="00900AC1">
        <w:t>Сторонами.</w:t>
      </w:r>
      <w:r w:rsidRPr="00900AC1">
        <w:rPr>
          <w:rStyle w:val="a6"/>
        </w:rPr>
        <w:t xml:space="preserve"> При этом Пациент делает отметку в Приложении, содержащем План лечения, </w:t>
      </w:r>
      <w:r w:rsidRPr="00900AC1">
        <w:rPr>
          <w:rStyle w:val="a6"/>
        </w:rPr>
        <w:t xml:space="preserve">свидетельствующую о полном и надлежащем выполнении </w:t>
      </w:r>
      <w:r w:rsidRPr="00900AC1">
        <w:t xml:space="preserve">обязательств </w:t>
      </w:r>
      <w:r w:rsidRPr="00900AC1">
        <w:rPr>
          <w:rStyle w:val="a6"/>
        </w:rPr>
        <w:t xml:space="preserve">Исполнителем или </w:t>
      </w:r>
      <w:r w:rsidRPr="00900AC1">
        <w:t>подписывает акт сдачи-приемки медицинских услуг. Если Пациент не подписывает акт, в отсутствие мотивированного отказа, акт считается принятым, при отказе Пациента от подписани</w:t>
      </w:r>
      <w:r w:rsidRPr="00900AC1">
        <w:t>я акта в нем делается отметка об этом и акт подписывается Исполнителем.</w:t>
      </w:r>
    </w:p>
    <w:p w14:paraId="22883155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5.2. Пациент имеет право расторгнуть в одностороннем порядке договор и прекратить отношения с лечебным учреждением/организацией Исполнителя в любое время, оплатив Исполнителю по прейск</w:t>
      </w:r>
      <w:r w:rsidRPr="00900AC1">
        <w:rPr>
          <w:rStyle w:val="a6"/>
        </w:rPr>
        <w:t>уранту фактически понесенные Исполнителем</w:t>
      </w:r>
      <w:r w:rsidRPr="00900AC1">
        <w:t xml:space="preserve"> расходы</w:t>
      </w:r>
      <w:r w:rsidRPr="00900AC1">
        <w:rPr>
          <w:rStyle w:val="a6"/>
        </w:rPr>
        <w:t>, связанные с исполнением обязательств по договору</w:t>
      </w:r>
      <w:r w:rsidRPr="00900AC1">
        <w:t xml:space="preserve">. Стороны подписывают акт о расторжении договора, гарантия на незаконченное лечение не предоставляется. </w:t>
      </w:r>
      <w:r w:rsidRPr="00900AC1">
        <w:rPr>
          <w:rStyle w:val="a6"/>
        </w:rPr>
        <w:t>Исполнитель имеет право расторгнуть договор в односто</w:t>
      </w:r>
      <w:r w:rsidRPr="00900AC1">
        <w:rPr>
          <w:rStyle w:val="a6"/>
        </w:rPr>
        <w:t xml:space="preserve">роннем порядке </w:t>
      </w:r>
      <w:r w:rsidRPr="00900AC1">
        <w:t>в случае отсутствия у него возможности оказать определенные медицинские услуги Пациенту.</w:t>
      </w:r>
    </w:p>
    <w:p w14:paraId="5DD93F27" w14:textId="77777777" w:rsidR="00AA2DF6" w:rsidRPr="00900AC1" w:rsidRDefault="00BC1EAB" w:rsidP="00900AC1">
      <w:pPr>
        <w:jc w:val="both"/>
      </w:pPr>
      <w:r w:rsidRPr="00900AC1">
        <w:t xml:space="preserve">Оплата услуг Исполнителя по протезированию зубов, в случае отказа Пациента на этапе изготовленного протеза, производится в размере 70% от </w:t>
      </w:r>
      <w:r w:rsidRPr="00900AC1">
        <w:rPr>
          <w:rStyle w:val="a6"/>
        </w:rPr>
        <w:t>стоимости лече</w:t>
      </w:r>
      <w:r w:rsidRPr="00900AC1">
        <w:rPr>
          <w:rStyle w:val="a6"/>
        </w:rPr>
        <w:t>ния</w:t>
      </w:r>
      <w:r w:rsidRPr="00900AC1">
        <w:t xml:space="preserve">; если отказ Пациента происходит на этапе изготовления протеза, производится оплата 50% от </w:t>
      </w:r>
      <w:r w:rsidRPr="00900AC1">
        <w:rPr>
          <w:rStyle w:val="a6"/>
        </w:rPr>
        <w:t>стоимости лечения.</w:t>
      </w:r>
    </w:p>
    <w:p w14:paraId="72589AA0" w14:textId="77777777" w:rsidR="00AA2DF6" w:rsidRPr="00900AC1" w:rsidRDefault="00BC1EAB" w:rsidP="00900AC1">
      <w:pPr>
        <w:jc w:val="both"/>
      </w:pPr>
      <w:r w:rsidRPr="00900AC1">
        <w:t xml:space="preserve">Оплата услуг Исполнителя по </w:t>
      </w:r>
      <w:proofErr w:type="spellStart"/>
      <w:r w:rsidRPr="00900AC1">
        <w:t>ортодонтическому</w:t>
      </w:r>
      <w:proofErr w:type="spellEnd"/>
      <w:r w:rsidRPr="00900AC1">
        <w:t xml:space="preserve"> лечению, в случае отказа Пациента на этапе изготовления брекет-системы в лаборатории, производится</w:t>
      </w:r>
      <w:r w:rsidRPr="00900AC1">
        <w:t xml:space="preserve"> в размере 50% от </w:t>
      </w:r>
      <w:r w:rsidRPr="00900AC1">
        <w:rPr>
          <w:rStyle w:val="a6"/>
        </w:rPr>
        <w:t>стоимости лечения.</w:t>
      </w:r>
    </w:p>
    <w:p w14:paraId="4C30D5B3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5.3. Если Пациент не выполняет рекомендаций медицинского учреждения Исполнителя, то оказание медицинской помощи становится невозможным. Отказ Пациента после заключения договора от получения медицинских услуг; отказ, нев</w:t>
      </w:r>
      <w:r w:rsidRPr="00900AC1">
        <w:rPr>
          <w:rStyle w:val="a6"/>
        </w:rPr>
        <w:t xml:space="preserve">ыполнение или уклонение Пациента от назначенных ему диагностических, лечебных, реабилитационных вмешательств, от следования рекомендациям, связанным с лечебным процессом, </w:t>
      </w:r>
      <w:r w:rsidRPr="00900AC1">
        <w:t>в том числе пропуск Пациентом запланированных визитов</w:t>
      </w:r>
      <w:r w:rsidRPr="00900AC1">
        <w:rPr>
          <w:rStyle w:val="a6"/>
        </w:rPr>
        <w:t>; не соблюдение правил внутренне</w:t>
      </w:r>
      <w:r w:rsidRPr="00900AC1">
        <w:rPr>
          <w:rStyle w:val="a6"/>
        </w:rPr>
        <w:t>го распорядка для Пациентов организации Исполнителя, вместе и по отдельности равносильны одностороннему расторжению договора.</w:t>
      </w:r>
    </w:p>
    <w:p w14:paraId="08830B53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5.4. Прекращение и расторжение договора возможно и по другим основаниям, предусмотренным законодательством РФ и применимым для дан</w:t>
      </w:r>
      <w:r w:rsidRPr="00900AC1">
        <w:rPr>
          <w:rStyle w:val="a6"/>
        </w:rPr>
        <w:t>ного вида договоров.</w:t>
      </w:r>
    </w:p>
    <w:p w14:paraId="265613B8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6. Прочие условия договора.</w:t>
      </w:r>
    </w:p>
    <w:p w14:paraId="4F3F45E5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6.1. Пациент дает согласие на обработку персональных данных (в том числе биометрических данных) полученных Исполнителем при исполнении настоящего договора; с целью исполнения настоящего договора; на срок нео</w:t>
      </w:r>
      <w:r w:rsidRPr="00900AC1">
        <w:rPr>
          <w:rStyle w:val="a6"/>
        </w:rPr>
        <w:t>бходимый для исполнения настоящего договора и на установленный законом срок хранения первичных медицинских документов (в соответствии с п.4 ч.2 ст. 10 и ч.1 ст.11 Федерального закона N 152 "О персональных данных"), включая: сбор, хранение, дополнение, изме</w:t>
      </w:r>
      <w:r w:rsidRPr="00900AC1">
        <w:rPr>
          <w:rStyle w:val="a6"/>
        </w:rPr>
        <w:t xml:space="preserve">нение, уточнение, ведение базы данных, передача, уничтожение. Перечень включает </w:t>
      </w:r>
      <w:r w:rsidRPr="00900AC1">
        <w:rPr>
          <w:rStyle w:val="a6"/>
        </w:rPr>
        <w:lastRenderedPageBreak/>
        <w:t>персональные данные, переданные Пациентом для исполнения настоящего договора, включая: фамилию, имя, отчество, пол, дату рождения, адрес места жительства, контактные телефоны и</w:t>
      </w:r>
      <w:r w:rsidRPr="00900AC1">
        <w:rPr>
          <w:rStyle w:val="a6"/>
        </w:rPr>
        <w:t xml:space="preserve"> адреса электронной почты, и другие. Хранение и обработка информации о состоянии Пациента осуществляется исключительно в целях реализации его права на охрану здоровья и медицинскую помощь, при этом конфиденциальность персональных данных обеспечивается врач</w:t>
      </w:r>
      <w:r w:rsidRPr="00900AC1">
        <w:rPr>
          <w:rStyle w:val="a6"/>
        </w:rPr>
        <w:t>ебной тайной (Определение Конституционного Суда РФ от 16.07.2013 N 1176-О).</w:t>
      </w:r>
    </w:p>
    <w:p w14:paraId="49694A0B" w14:textId="77777777" w:rsidR="00AA2DF6" w:rsidRPr="00900AC1" w:rsidRDefault="00BC1EAB" w:rsidP="00900AC1">
      <w:pPr>
        <w:jc w:val="both"/>
      </w:pPr>
      <w:r w:rsidRPr="00900AC1">
        <w:rPr>
          <w:rStyle w:val="a6"/>
        </w:rPr>
        <w:t xml:space="preserve"> В соответствии с п.3 ст. 13 ФЗ №323 «Об основах охраны здоровья граждан в Российской Федерации» Пациент определяет лица или круг лиц, которым можно передавать информацию составляю</w:t>
      </w:r>
      <w:r w:rsidRPr="00900AC1">
        <w:rPr>
          <w:rStyle w:val="a6"/>
        </w:rPr>
        <w:t>щую врачебную тайну.</w:t>
      </w:r>
    </w:p>
    <w:p w14:paraId="674A5864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6.2. Пациент согласен на проведение контрольных фотоснимков, видеофиксации до, в процессе и после лечения для сравнительной оценки результатов и проведения контроля качества оказания медицинских услуг; на возможное использование Исполн</w:t>
      </w:r>
      <w:r w:rsidRPr="00900AC1">
        <w:rPr>
          <w:rStyle w:val="a6"/>
        </w:rPr>
        <w:t>ителем или его сотрудниками данных, полученных при обследовании и лечении Пациента, в том числе – слайдов, фотографий, видеозаписей, моделей и т.д., для тиражирования, изучения другими стоматологами для учебных, научных или рекламных целей в публикациях, н</w:t>
      </w:r>
      <w:r w:rsidRPr="00900AC1">
        <w:rPr>
          <w:rStyle w:val="a6"/>
        </w:rPr>
        <w:t>а стоматологических обществах и т.д., при условии (ненужное вычеркнуть): анонимности / указания Ф.И.О., другое________________________________</w:t>
      </w:r>
    </w:p>
    <w:p w14:paraId="2A2DF0B6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6.3. Пациент согласен на предоставление Исполнителем сведений, составляющих врачебную тайну, на ознакомление с ме</w:t>
      </w:r>
      <w:r w:rsidRPr="00900AC1">
        <w:rPr>
          <w:rStyle w:val="a6"/>
        </w:rPr>
        <w:t>дицинской картой и результатами обследования специалистам в области стоматологии, другим врачам Пациента, не являющихся сотрудниками Исполнителя, для проведения консультаций, рецензирования, проведения клинико-экспертных комиссий и врачебно-контрольных ком</w:t>
      </w:r>
      <w:r w:rsidRPr="00900AC1">
        <w:rPr>
          <w:rStyle w:val="a6"/>
        </w:rPr>
        <w:t>иссий, экспертизы качества медицинской помощи, в том числе экспертному совету Стоматологической ассоциации Санкт-Петербурга (ст. 90 ФЗ-323); а так же сотрудникам страховых компаний сотрудничающих с Исполнителем, при наличии страхового полиса.</w:t>
      </w:r>
    </w:p>
    <w:p w14:paraId="3F783DAD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6.4. Сведения</w:t>
      </w:r>
      <w:r w:rsidRPr="00900AC1">
        <w:rPr>
          <w:rStyle w:val="a6"/>
        </w:rPr>
        <w:t xml:space="preserve"> о выбранных Пациентом лицах, которым в соответствии с п. 5 ч. 3 ст. 19 Федерального закона «Об основах охраны здоровья граждан в Российской Федерации» № 323-ФЗ, может быть передана информация о состоянии его здоровья:</w:t>
      </w:r>
    </w:p>
    <w:p w14:paraId="02E2DB3C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_____________________________________</w:t>
      </w:r>
      <w:r w:rsidRPr="00900AC1">
        <w:rPr>
          <w:rStyle w:val="a6"/>
        </w:rPr>
        <w:t>______________________________________</w:t>
      </w:r>
    </w:p>
    <w:p w14:paraId="540147EA" w14:textId="77777777" w:rsidR="00AA2DF6" w:rsidRPr="00900AC1" w:rsidRDefault="00BC1EAB" w:rsidP="00900AC1">
      <w:pPr>
        <w:jc w:val="both"/>
        <w:rPr>
          <w:sz w:val="20"/>
          <w:szCs w:val="20"/>
        </w:rPr>
      </w:pPr>
      <w:r w:rsidRPr="00900AC1">
        <w:rPr>
          <w:sz w:val="20"/>
          <w:szCs w:val="20"/>
        </w:rPr>
        <w:t xml:space="preserve"> (Ф.И.О. гражданина, контактный телефон)</w:t>
      </w:r>
    </w:p>
    <w:p w14:paraId="5030C1E9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Лица или круг лиц, которым можно сообщать о факте посещения лечебного учреждения Исполнителя:</w:t>
      </w:r>
    </w:p>
    <w:p w14:paraId="798BF9AF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___________________________________________________________________________</w:t>
      </w:r>
    </w:p>
    <w:p w14:paraId="09F699F3" w14:textId="77777777" w:rsidR="00AA2DF6" w:rsidRPr="00900AC1" w:rsidRDefault="00BC1EAB" w:rsidP="00900AC1">
      <w:pPr>
        <w:jc w:val="both"/>
        <w:rPr>
          <w:sz w:val="20"/>
          <w:szCs w:val="20"/>
        </w:rPr>
      </w:pPr>
      <w:r w:rsidRPr="00900AC1">
        <w:rPr>
          <w:sz w:val="20"/>
          <w:szCs w:val="20"/>
        </w:rPr>
        <w:t xml:space="preserve"> (Ф.И.</w:t>
      </w:r>
      <w:r w:rsidRPr="00900AC1">
        <w:rPr>
          <w:sz w:val="20"/>
          <w:szCs w:val="20"/>
        </w:rPr>
        <w:t>О. гражданина, контактный телефон)</w:t>
      </w:r>
    </w:p>
    <w:p w14:paraId="547CBDFE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6.5. Лица или круг лиц, которым можно сообщать сведения об объеме и стоимости лечения по требованию последних, в случае, если оплата этого лечения осуществляется ими: ______________________________________________________</w:t>
      </w:r>
      <w:r w:rsidRPr="00900AC1">
        <w:rPr>
          <w:rStyle w:val="a6"/>
        </w:rPr>
        <w:t>_____________________</w:t>
      </w:r>
    </w:p>
    <w:p w14:paraId="50919463" w14:textId="77777777" w:rsidR="00AA2DF6" w:rsidRPr="00900AC1" w:rsidRDefault="00BC1EAB" w:rsidP="00900AC1">
      <w:pPr>
        <w:jc w:val="both"/>
        <w:rPr>
          <w:sz w:val="20"/>
          <w:szCs w:val="20"/>
        </w:rPr>
      </w:pPr>
      <w:r w:rsidRPr="00900AC1">
        <w:rPr>
          <w:sz w:val="20"/>
          <w:szCs w:val="20"/>
        </w:rPr>
        <w:t xml:space="preserve"> (Ф.И.О. гражданина, контактный телефон)</w:t>
      </w:r>
    </w:p>
    <w:p w14:paraId="7BF66F01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6.6. Пациент предоставляет Исполнителю право передавать информацию по исполнению настоящего договора (в том числе кассовых чеков), а также сообщать информацию о работе клиники, акциях и предлож</w:t>
      </w:r>
      <w:r w:rsidRPr="00900AC1">
        <w:rPr>
          <w:rStyle w:val="a6"/>
        </w:rPr>
        <w:t xml:space="preserve">ениях </w:t>
      </w:r>
      <w:proofErr w:type="spellStart"/>
      <w:r w:rsidRPr="00900AC1">
        <w:rPr>
          <w:rStyle w:val="a6"/>
        </w:rPr>
        <w:t>sms</w:t>
      </w:r>
      <w:proofErr w:type="spellEnd"/>
      <w:r w:rsidRPr="00900AC1">
        <w:rPr>
          <w:rStyle w:val="a6"/>
        </w:rPr>
        <w:t>-сообщениями по телефону и на электронный адрес Пациента, указанные в реквизитах договора.</w:t>
      </w:r>
    </w:p>
    <w:p w14:paraId="380D7FC9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6.7. Пациент проинформирован, что Исполнитель проводит видеонаблюдение с фиксацией видео и аудио данных, а также запись телефонных разговоров в целях обеспе</w:t>
      </w:r>
      <w:r w:rsidRPr="00900AC1">
        <w:rPr>
          <w:rStyle w:val="a6"/>
        </w:rPr>
        <w:t>чения безопасности присутствующих в клинике и проведения контроля качества оказания медицинских услуг.</w:t>
      </w:r>
    </w:p>
    <w:p w14:paraId="78EC16C3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6.8. Пациент согласен получать результаты проведенных исследований по электронной почте. Информация направляется в течение 3-х (Трёх) рабочих дней с моме</w:t>
      </w:r>
      <w:r w:rsidRPr="00900AC1">
        <w:rPr>
          <w:rStyle w:val="a6"/>
        </w:rPr>
        <w:t xml:space="preserve">нта получения результатов с электронного адреса Исполнителя, указанного в реквизитах договора, на электронный адрес Пациента, указанный в реквизитах договора. </w:t>
      </w:r>
    </w:p>
    <w:p w14:paraId="14322164" w14:textId="77777777" w:rsidR="00AA2DF6" w:rsidRPr="00900AC1" w:rsidRDefault="00BC1EAB" w:rsidP="00900AC1">
      <w:pPr>
        <w:jc w:val="both"/>
      </w:pPr>
      <w:r w:rsidRPr="00900AC1">
        <w:rPr>
          <w:rStyle w:val="a6"/>
        </w:rPr>
        <w:t xml:space="preserve">6.9. В случае, если в реквизитах договора не указан адрес электронной почты Пациента или указан </w:t>
      </w:r>
      <w:r w:rsidRPr="00900AC1">
        <w:rPr>
          <w:rStyle w:val="a6"/>
        </w:rPr>
        <w:t>неразборчиво, результаты исследований выдаются строго на руки Пациенту.</w:t>
      </w:r>
    </w:p>
    <w:p w14:paraId="6237B831" w14:textId="77777777" w:rsidR="00AA2DF6" w:rsidRPr="00900AC1" w:rsidRDefault="00BC1EAB" w:rsidP="00900AC1">
      <w:pPr>
        <w:jc w:val="both"/>
        <w:rPr>
          <w:rStyle w:val="a6"/>
        </w:rPr>
      </w:pPr>
      <w:r w:rsidRPr="00900AC1">
        <w:rPr>
          <w:rStyle w:val="a6"/>
        </w:rPr>
        <w:t>6.10. Пациент в любое время имеет право отказаться от получения рекламных сообщений об услугах, акциях, иной информационной рассылки Исполнителя, отправленной на адрес электронной почт</w:t>
      </w:r>
      <w:r w:rsidRPr="00900AC1">
        <w:rPr>
          <w:rStyle w:val="a6"/>
        </w:rPr>
        <w:t xml:space="preserve">ы Пациента, путем направления Исполнителю письменного требования о прекращении распространения рассылки в адрес Пациента, либо отписаться от рассылки непосредственно в письме информационного сообщения. </w:t>
      </w:r>
    </w:p>
    <w:p w14:paraId="0EA218DB" w14:textId="77777777" w:rsidR="00AA2DF6" w:rsidRPr="00900AC1" w:rsidRDefault="00BC1EAB" w:rsidP="00900AC1">
      <w:pPr>
        <w:jc w:val="both"/>
        <w:rPr>
          <w:rStyle w:val="a6"/>
        </w:rPr>
      </w:pPr>
      <w:r w:rsidRPr="00900AC1">
        <w:rPr>
          <w:rStyle w:val="a6"/>
        </w:rPr>
        <w:lastRenderedPageBreak/>
        <w:t>Исполнитель обязан немедленно прекратить распростране</w:t>
      </w:r>
      <w:r w:rsidRPr="00900AC1">
        <w:rPr>
          <w:rStyle w:val="a6"/>
        </w:rPr>
        <w:t>ние информационной рассылки в адрес лица, обратившегося к нему с таким требованием.</w:t>
      </w:r>
    </w:p>
    <w:p w14:paraId="7BA02FFE" w14:textId="77777777" w:rsidR="00AA2DF6" w:rsidRPr="00900AC1" w:rsidRDefault="00BC1EAB" w:rsidP="00900AC1">
      <w:pPr>
        <w:jc w:val="both"/>
        <w:rPr>
          <w:rStyle w:val="a6"/>
        </w:rPr>
      </w:pPr>
      <w:r w:rsidRPr="00900AC1">
        <w:t>6.11. Подписывая настоящий договор Пациент дает согласие что без дополнительного письменного разрешения Исполнитель вправе размещать фото и видео материалы с изображением П</w:t>
      </w:r>
      <w:r w:rsidRPr="00900AC1">
        <w:t xml:space="preserve">ациента, частей тела пациента на следующих ресурсах: </w:t>
      </w:r>
      <w:r w:rsidRPr="00900AC1">
        <w:rPr>
          <w:lang w:val="en-US"/>
        </w:rPr>
        <w:t>Instagram</w:t>
      </w:r>
      <w:r w:rsidRPr="00900AC1">
        <w:t xml:space="preserve"> (инстаграм) на следующих аккаунтах: </w:t>
      </w:r>
      <w:proofErr w:type="spellStart"/>
      <w:r w:rsidRPr="00900AC1">
        <w:t>Dr_lukyanenko</w:t>
      </w:r>
      <w:proofErr w:type="spellEnd"/>
      <w:r w:rsidRPr="00900AC1">
        <w:t xml:space="preserve">; </w:t>
      </w:r>
      <w:proofErr w:type="spellStart"/>
      <w:proofErr w:type="gramStart"/>
      <w:r w:rsidRPr="00900AC1">
        <w:t>Schoo.of.dentistry</w:t>
      </w:r>
      <w:proofErr w:type="spellEnd"/>
      <w:proofErr w:type="gramEnd"/>
      <w:r w:rsidRPr="00900AC1">
        <w:t xml:space="preserve">; </w:t>
      </w:r>
      <w:proofErr w:type="spellStart"/>
      <w:r w:rsidRPr="00900AC1">
        <w:t>Rafaelcheg</w:t>
      </w:r>
      <w:proofErr w:type="spellEnd"/>
      <w:r w:rsidRPr="00900AC1">
        <w:t xml:space="preserve">; Zarina2117; </w:t>
      </w:r>
      <w:proofErr w:type="spellStart"/>
      <w:r w:rsidRPr="00900AC1">
        <w:t>Dr.anna_reznichenko</w:t>
      </w:r>
      <w:proofErr w:type="spellEnd"/>
      <w:r w:rsidRPr="00900AC1">
        <w:t xml:space="preserve">; </w:t>
      </w:r>
      <w:proofErr w:type="spellStart"/>
      <w:r w:rsidRPr="00900AC1">
        <w:t>Dva_dantista_clinic</w:t>
      </w:r>
      <w:proofErr w:type="spellEnd"/>
      <w:r w:rsidRPr="00900AC1">
        <w:t xml:space="preserve">; </w:t>
      </w:r>
      <w:proofErr w:type="spellStart"/>
      <w:r w:rsidRPr="00900AC1">
        <w:t>Dr.galaburda</w:t>
      </w:r>
      <w:proofErr w:type="spellEnd"/>
      <w:r w:rsidRPr="00900AC1">
        <w:t xml:space="preserve">; </w:t>
      </w:r>
      <w:proofErr w:type="spellStart"/>
      <w:r w:rsidRPr="00900AC1">
        <w:t>M_tomaeva</w:t>
      </w:r>
      <w:proofErr w:type="spellEnd"/>
      <w:r w:rsidRPr="00900AC1">
        <w:t xml:space="preserve">; </w:t>
      </w:r>
      <w:proofErr w:type="spellStart"/>
      <w:r w:rsidRPr="00900AC1">
        <w:t>Anastas_kubus</w:t>
      </w:r>
      <w:proofErr w:type="spellEnd"/>
      <w:r w:rsidRPr="00900AC1">
        <w:t xml:space="preserve">; </w:t>
      </w:r>
      <w:proofErr w:type="spellStart"/>
      <w:r w:rsidRPr="00900AC1">
        <w:t>Shredrew</w:t>
      </w:r>
      <w:proofErr w:type="spellEnd"/>
      <w:r w:rsidRPr="00900AC1">
        <w:t xml:space="preserve">; </w:t>
      </w:r>
      <w:proofErr w:type="spellStart"/>
      <w:r w:rsidRPr="00900AC1">
        <w:t>Marina</w:t>
      </w:r>
      <w:r w:rsidRPr="00900AC1">
        <w:t>_sabeeva</w:t>
      </w:r>
      <w:proofErr w:type="spellEnd"/>
      <w:r w:rsidRPr="00900AC1">
        <w:t xml:space="preserve">. Для </w:t>
      </w:r>
      <w:r w:rsidRPr="00900AC1">
        <w:rPr>
          <w:lang w:val="en-US"/>
        </w:rPr>
        <w:t>YouTube</w:t>
      </w:r>
      <w:r w:rsidRPr="00900AC1">
        <w:t xml:space="preserve"> (</w:t>
      </w:r>
      <w:proofErr w:type="spellStart"/>
      <w:r w:rsidRPr="00900AC1">
        <w:t>Ю</w:t>
      </w:r>
      <w:r w:rsidRPr="00900AC1">
        <w:t>туб</w:t>
      </w:r>
      <w:proofErr w:type="spellEnd"/>
      <w:r w:rsidRPr="00900AC1">
        <w:t>) каналов: Артур Лукьяненко; Стоматология Два Дантиста.</w:t>
      </w:r>
    </w:p>
    <w:p w14:paraId="4B5E2A72" w14:textId="77777777" w:rsidR="00AA2DF6" w:rsidRPr="00900AC1" w:rsidRDefault="00BC1EAB" w:rsidP="00900AC1">
      <w:pPr>
        <w:jc w:val="both"/>
      </w:pPr>
      <w:r w:rsidRPr="00900AC1">
        <w:t xml:space="preserve">6.12. Пациент вправе отказать Исполнителю на размещении фото и видео материала с его изображением или частей его тела путем направления отказа в письменном виде на </w:t>
      </w:r>
      <w:r w:rsidRPr="00900AC1">
        <w:t>юридический адрес Исполнителя. Исполнитель обязуется прекратить использование фото и видео материалов с изображением Пациента или частей тела Пациента в срок 10 рабочих дней с даты получения настоящего письменного отказа.</w:t>
      </w:r>
      <w:r w:rsidRPr="00900AC1">
        <w:t xml:space="preserve"> </w:t>
      </w:r>
    </w:p>
    <w:p w14:paraId="768F24F6" w14:textId="77777777" w:rsidR="00AA2DF6" w:rsidRPr="00900AC1" w:rsidRDefault="00AA2DF6" w:rsidP="00900AC1">
      <w:pPr>
        <w:jc w:val="both"/>
      </w:pPr>
    </w:p>
    <w:p w14:paraId="6C89F17E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7. Дополнительные условия</w:t>
      </w:r>
    </w:p>
    <w:p w14:paraId="03025FFE" w14:textId="77777777" w:rsidR="00AA2DF6" w:rsidRPr="00900AC1" w:rsidRDefault="00AA2DF6" w:rsidP="00900AC1">
      <w:pPr>
        <w:jc w:val="both"/>
      </w:pPr>
    </w:p>
    <w:p w14:paraId="0D295870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7.1. Пациенту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</w:t>
      </w:r>
      <w:r w:rsidRPr="00900AC1">
        <w:rPr>
          <w:rStyle w:val="a6"/>
        </w:rPr>
        <w:t>альной программы государственных гарантий бесплатного оказания гражданам медицинской помощи.</w:t>
      </w:r>
    </w:p>
    <w:p w14:paraId="063266E8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7.2. Пациенту предоставлена в доступной форме информация о возможности получения социального вычета за медицинские услуги (подп. 3 п. 1 ст. 219 НК РФ), ему, его су</w:t>
      </w:r>
      <w:r w:rsidRPr="00900AC1">
        <w:rPr>
          <w:rStyle w:val="a6"/>
        </w:rPr>
        <w:t>пругу (супруге), родителям, детям (в том числе усыновленным) в возрасте до 18 лет, подопечным в возрасте до 18 лет (перечень медицинских услуг утвержден Постановлением Правительства Российской Федерации от 19 марта 2001 г. N 201).</w:t>
      </w:r>
    </w:p>
    <w:p w14:paraId="56A28ED0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7.3. Пациент должен осозн</w:t>
      </w:r>
      <w:r w:rsidRPr="00900AC1">
        <w:rPr>
          <w:rStyle w:val="a6"/>
        </w:rPr>
        <w:t xml:space="preserve">авать, что при оказании услуг Исполнителем, возможно выявление дополнительных </w:t>
      </w:r>
      <w:r w:rsidRPr="00900AC1">
        <w:t xml:space="preserve">патологий, анатомических и физиологических особенностей </w:t>
      </w:r>
      <w:r w:rsidRPr="00900AC1">
        <w:rPr>
          <w:rStyle w:val="a6"/>
        </w:rPr>
        <w:t>Пациента</w:t>
      </w:r>
      <w:r w:rsidRPr="00900AC1">
        <w:t xml:space="preserve"> или особенностей в характере течения заболевания и выявленных особенностей повреждений систем и органов, что може</w:t>
      </w:r>
      <w:r w:rsidRPr="00900AC1">
        <w:t>т повлечь изменения в плане</w:t>
      </w:r>
      <w:r w:rsidRPr="00900AC1">
        <w:rPr>
          <w:rStyle w:val="a6"/>
        </w:rPr>
        <w:t xml:space="preserve"> лечения и дополнительные финансовые расходы со стороны Пациента.</w:t>
      </w:r>
    </w:p>
    <w:p w14:paraId="354DA984" w14:textId="77777777" w:rsidR="00AA2DF6" w:rsidRPr="00900AC1" w:rsidRDefault="00BC1EAB" w:rsidP="00900AC1">
      <w:pPr>
        <w:jc w:val="both"/>
      </w:pPr>
      <w:r w:rsidRPr="00900AC1">
        <w:t xml:space="preserve">7.4. </w:t>
      </w:r>
      <w:r w:rsidRPr="00900AC1">
        <w:rPr>
          <w:rStyle w:val="a6"/>
        </w:rPr>
        <w:t>Исполнитель</w:t>
      </w:r>
      <w:r w:rsidRPr="00900AC1">
        <w:t xml:space="preserve"> предоставляет </w:t>
      </w:r>
      <w:r w:rsidRPr="00900AC1">
        <w:rPr>
          <w:rStyle w:val="a6"/>
        </w:rPr>
        <w:t>Пациенту</w:t>
      </w:r>
      <w:r w:rsidRPr="00900AC1">
        <w:t xml:space="preserve"> гарантию в соответствии с Положением о предоставлении гарантий на стоматологические услуги. Эффективное и безопасное исполь</w:t>
      </w:r>
      <w:r w:rsidRPr="00900AC1">
        <w:t>зования результатов стоматологических услуг по истечении гарантийного срока/срока службы возможно при условии прохождения контрольных осмотров, профессиональной гигиены полости рта и зубов, в соответствии с рекомендациями врача, но не реже одного раза в ше</w:t>
      </w:r>
      <w:r w:rsidRPr="00900AC1">
        <w:t>сть месяцев. Исполнитель гарантирует применение современных способов лечения, но не может гарантировать полного излечения Пациента.</w:t>
      </w:r>
    </w:p>
    <w:p w14:paraId="7F6D0BBC" w14:textId="77777777" w:rsidR="00AA2DF6" w:rsidRPr="00900AC1" w:rsidRDefault="00BC1EAB" w:rsidP="00900AC1">
      <w:pPr>
        <w:jc w:val="both"/>
      </w:pPr>
      <w:r w:rsidRPr="00900AC1">
        <w:t>7.5. Гарантийные сроки устанавливаются Исполнителем с учетом индивидуальных особенностей лечения Пациента при условии выполн</w:t>
      </w:r>
      <w:r w:rsidRPr="00900AC1">
        <w:t>ения Пациентом всех рекомендаций врача и обязательного прохождения контрольных осмотров в соответствии с рекомендациями врача, но не реже одного раза в шесть месяцев. Право требования возмещения потребителем убытков возникает в соответствии с порядком, уст</w:t>
      </w:r>
      <w:r w:rsidRPr="00900AC1">
        <w:t>ановленным в п.1, п.6 ст. 29 Закона Российской Федерации «О защите прав потребителей».</w:t>
      </w:r>
    </w:p>
    <w:p w14:paraId="156822E3" w14:textId="77777777" w:rsidR="00AA2DF6" w:rsidRPr="00900AC1" w:rsidRDefault="00BC1EAB" w:rsidP="00900AC1">
      <w:pPr>
        <w:jc w:val="both"/>
      </w:pPr>
      <w:r w:rsidRPr="00900AC1">
        <w:t xml:space="preserve">7.6. По истечении гарантийных сроков возможно возникновение новых и несвязанных с проведенным лечением патологических состояний. </w:t>
      </w:r>
    </w:p>
    <w:p w14:paraId="570F0E0B" w14:textId="77777777" w:rsidR="00AA2DF6" w:rsidRPr="00900AC1" w:rsidRDefault="00BC1EAB" w:rsidP="00900AC1">
      <w:pPr>
        <w:jc w:val="both"/>
      </w:pPr>
      <w:r w:rsidRPr="00900AC1">
        <w:t>7.7. Пациенту предоставлена вся необход</w:t>
      </w:r>
      <w:r w:rsidRPr="00900AC1">
        <w:t>имая информация связанной с новой коронавирусной инфекцией «</w:t>
      </w:r>
      <w:r w:rsidRPr="00900AC1">
        <w:rPr>
          <w:lang w:val="en-US"/>
        </w:rPr>
        <w:t>COVID</w:t>
      </w:r>
      <w:r w:rsidRPr="00900AC1">
        <w:t>-19». Пациент, подписывая настоящий Договор, подтверждает, что не контактировал с больными пациентами за последние 14 дней. Пациент обязуется сообщать врачу об изменениях своего состояния здо</w:t>
      </w:r>
      <w:r w:rsidRPr="00900AC1">
        <w:t xml:space="preserve">ровья </w:t>
      </w:r>
      <w:proofErr w:type="gramStart"/>
      <w:r w:rsidRPr="00900AC1">
        <w:t>или в случае если</w:t>
      </w:r>
      <w:proofErr w:type="gramEnd"/>
      <w:r w:rsidRPr="00900AC1">
        <w:t xml:space="preserve"> контактировал с лицом с подтвержденным анализом на «</w:t>
      </w:r>
      <w:r w:rsidRPr="00900AC1">
        <w:rPr>
          <w:lang w:val="en-US"/>
        </w:rPr>
        <w:t>COVID</w:t>
      </w:r>
      <w:r w:rsidRPr="00900AC1">
        <w:t>-19».</w:t>
      </w:r>
    </w:p>
    <w:p w14:paraId="779AA2F2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8. Ответственность сторон.</w:t>
      </w:r>
    </w:p>
    <w:p w14:paraId="026A0DC9" w14:textId="77777777" w:rsidR="00AA2DF6" w:rsidRPr="00900AC1" w:rsidRDefault="00BC1EAB" w:rsidP="00900AC1">
      <w:pPr>
        <w:jc w:val="both"/>
      </w:pPr>
      <w:r w:rsidRPr="00900AC1">
        <w:rPr>
          <w:rStyle w:val="a6"/>
        </w:rPr>
        <w:t xml:space="preserve">8.1. Исполнитель несет ответственность за соблюдение порядков оказания медицинской помощи и стандартов медицинской помощи, норм использования </w:t>
      </w:r>
      <w:r w:rsidRPr="00900AC1">
        <w:rPr>
          <w:rStyle w:val="a6"/>
        </w:rPr>
        <w:t xml:space="preserve">медицинского оборудования, ведения </w:t>
      </w:r>
      <w:r w:rsidRPr="00900AC1">
        <w:rPr>
          <w:rStyle w:val="a6"/>
        </w:rPr>
        <w:lastRenderedPageBreak/>
        <w:t>медицинской документации, соблюдение санитарно-гигиенического режима, лечебных технологий, профессиональной этики.</w:t>
      </w:r>
    </w:p>
    <w:p w14:paraId="399F92D7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8.2. Исполнитель не несет ответственности перед Пациентом в случае:</w:t>
      </w:r>
    </w:p>
    <w:p w14:paraId="39D10C23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-возникновения у Пациента в процессе л</w:t>
      </w:r>
      <w:r w:rsidRPr="00900AC1">
        <w:rPr>
          <w:rStyle w:val="a6"/>
        </w:rPr>
        <w:t>ечения или после его окончания проблем биологического характера и негативных последствий, указанных в Информированном добровольном Согласии на медицинское вмешательство, не связанных с нарушением Исполнителем лечебных технологий, таких как: рецидивов перио</w:t>
      </w:r>
      <w:r w:rsidRPr="00900AC1">
        <w:rPr>
          <w:rStyle w:val="a6"/>
        </w:rPr>
        <w:t>донтитов, прогрессирования пародонтита, повышения или снижения чувствительности слизистой оболочки полости рта, зубов и кожи лица; заживлением ран; отторжение имплантатов, костного блока, костного материала; отек тканей; болевые ощущения; индивидуальной не</w:t>
      </w:r>
      <w:r w:rsidRPr="00900AC1">
        <w:rPr>
          <w:rStyle w:val="a6"/>
        </w:rPr>
        <w:t>переносимости и/или патологической токсической реакции на лекарственные препараты, выявившейся в процессе оказания услуги, возникновения аллергических реакций у Пациента, не отмечавшего ранее проявления аллергии; и других:</w:t>
      </w:r>
    </w:p>
    <w:p w14:paraId="23CB76E1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-осложнений по причине неявки Пац</w:t>
      </w:r>
      <w:r w:rsidRPr="00900AC1">
        <w:rPr>
          <w:rStyle w:val="a6"/>
        </w:rPr>
        <w:t>иента в указанный срок;</w:t>
      </w:r>
    </w:p>
    <w:p w14:paraId="4F9C5940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-осложнений по причине невыполнения Пациентом рекомендаций лечащего врача и/или обязательного прохождения контрольных осмотров в соответствии с рекомендациями врача;</w:t>
      </w:r>
    </w:p>
    <w:p w14:paraId="3C18B8FA" w14:textId="77777777" w:rsidR="00AA2DF6" w:rsidRPr="00900AC1" w:rsidRDefault="00BC1EAB" w:rsidP="00900AC1">
      <w:pPr>
        <w:jc w:val="both"/>
      </w:pPr>
      <w:r w:rsidRPr="00900AC1">
        <w:rPr>
          <w:rStyle w:val="a6"/>
        </w:rPr>
        <w:t xml:space="preserve">-отказа Пациента от лечения (как лечения в целом, так и отдельных </w:t>
      </w:r>
      <w:r w:rsidRPr="00900AC1">
        <w:rPr>
          <w:rStyle w:val="a6"/>
        </w:rPr>
        <w:t>этапов лечения), отказа от дополнительных лечебно-диагностических мероприятий, необходимых для проведения профилактики и лечения возможных осложнений;</w:t>
      </w:r>
    </w:p>
    <w:p w14:paraId="1B7D28A9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- наступления осложнений, не связанных с нарушением Исполнителем методик диагностики, профилактики и лече</w:t>
      </w:r>
      <w:r w:rsidRPr="00900AC1">
        <w:rPr>
          <w:rStyle w:val="a6"/>
        </w:rPr>
        <w:t>ния;</w:t>
      </w:r>
    </w:p>
    <w:p w14:paraId="2B8DAD11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- осложнений возникшими по причине сокрытия Пациентом информации о наличия у Пациента заболеваний, вследствие этого, неучтённых лечащим врачом при назначении лечения;</w:t>
      </w:r>
    </w:p>
    <w:p w14:paraId="75353E90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- осложнений возникшими по причине сокрытия Пациентом информации о прохождении лечен</w:t>
      </w:r>
      <w:r w:rsidRPr="00900AC1">
        <w:rPr>
          <w:rStyle w:val="a6"/>
        </w:rPr>
        <w:t>ия в другом лечебном учреждении, самолечения Пациентом.</w:t>
      </w:r>
    </w:p>
    <w:p w14:paraId="16AE0EE7" w14:textId="77777777" w:rsidR="00AA2DF6" w:rsidRPr="00900AC1" w:rsidRDefault="00BC1EAB" w:rsidP="00900AC1">
      <w:pPr>
        <w:jc w:val="both"/>
      </w:pPr>
      <w:r w:rsidRPr="00900AC1">
        <w:t xml:space="preserve">В отношении услуг, на которые установлен гарантийный срок, исполнитель не отвечает за их недостатки, если они возникли после принятия услуг Пациентом вследствие: нарушения им правил </w:t>
      </w:r>
      <w:r w:rsidRPr="00900AC1">
        <w:t>использования результата услуг, невыполнения рекомендаций Исполнителя, действий третьих лиц (переделки и исправления проведенного лечения в другом лечебном учреждении, без согласования с врачом Исполнителя), а также ремонта и исправления самим Пациентом, и</w:t>
      </w:r>
      <w:r w:rsidRPr="00900AC1">
        <w:t>ли в результате внешних травмирующих воздействий.</w:t>
      </w:r>
    </w:p>
    <w:p w14:paraId="2E7E7FAC" w14:textId="77777777" w:rsidR="00AA2DF6" w:rsidRPr="00900AC1" w:rsidRDefault="00BC1EAB" w:rsidP="00900AC1">
      <w:pPr>
        <w:jc w:val="both"/>
      </w:pPr>
      <w:r w:rsidRPr="00900AC1">
        <w:t>В случае невыполнения рекомендаций лечащего врача и/или обязательного прохождения контрольных осмотров в соответствии с рекомендациями врача, гарантия на выполненные работы не распространяется, дальнейшая к</w:t>
      </w:r>
      <w:r w:rsidRPr="00900AC1">
        <w:t xml:space="preserve">оррекция (в том числе замена) будет проводиться за счет денежных </w:t>
      </w:r>
      <w:r w:rsidRPr="00900AC1">
        <w:rPr>
          <w:rStyle w:val="a6"/>
        </w:rPr>
        <w:t>средств пациента.</w:t>
      </w:r>
    </w:p>
    <w:p w14:paraId="45F4B576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8.3. Стороны не несут ответственности за неисполнение или ненадлежащее исполнение обязательств по настоящему договору, в случае возникновению обстоятельства, мешающие выполн</w:t>
      </w:r>
      <w:r w:rsidRPr="00900AC1">
        <w:rPr>
          <w:rStyle w:val="a6"/>
        </w:rPr>
        <w:t>ению обязательств по настоящему Договору любой из сторон, а именно: стихийные бедствия, пожар природного характера, наводнения, военные действия, запрет импорта или экспорта, какие-либо другие непредвиденные обстоятельства и их последствия, не зависящие от</w:t>
      </w:r>
      <w:r w:rsidRPr="00900AC1">
        <w:rPr>
          <w:rStyle w:val="a6"/>
        </w:rPr>
        <w:t xml:space="preserve"> сторон, то срок выполнения обязательств по настоящему Договору продлевается на период, в течение которого эти обстоятельства и их последствия остаются в силе. </w:t>
      </w:r>
    </w:p>
    <w:p w14:paraId="57E250C0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Сторона, ссылающаяся на обстоятельства непреодолимой силы, обязана в течение 10 (Десяти) дней с</w:t>
      </w:r>
      <w:r w:rsidRPr="00900AC1">
        <w:rPr>
          <w:rStyle w:val="a6"/>
        </w:rPr>
        <w:t xml:space="preserve"> момента их наступления информировать другую сторону о наступлении вышеуказанных обстоятельств в письменной форме с приложением соответствующих подтверждающих документов.</w:t>
      </w:r>
    </w:p>
    <w:p w14:paraId="2040AA45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8.4. При выявлении в результате диагностических мероприятий или в ходе лечения у Паци</w:t>
      </w:r>
      <w:r w:rsidRPr="00900AC1">
        <w:rPr>
          <w:rStyle w:val="a6"/>
        </w:rPr>
        <w:t>ента патологии, достижение полного излечения при наличии которой невозможно вследствие современного уровня медицинской науки и индивидуальных особенностей организма Пациента, продолжение обследования/лечения дополнительно согласуется Сторонами.</w:t>
      </w:r>
    </w:p>
    <w:p w14:paraId="6BD0EEB5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8.5. В случ</w:t>
      </w:r>
      <w:r w:rsidRPr="00900AC1">
        <w:rPr>
          <w:rStyle w:val="a6"/>
        </w:rPr>
        <w:t>ае объективной невозможности исполнения настоящего договора, при расторжении Договора, Пациент оплачивает по прейскуранту фактически понесенные Исполнителем</w:t>
      </w:r>
      <w:r w:rsidRPr="00900AC1">
        <w:t xml:space="preserve"> расходы; при наличии предоплаты </w:t>
      </w:r>
      <w:r w:rsidRPr="00900AC1">
        <w:rPr>
          <w:rStyle w:val="a6"/>
        </w:rPr>
        <w:t>Исполнитель</w:t>
      </w:r>
      <w:r w:rsidRPr="00900AC1">
        <w:t>, в течение десяти рабочих дней осуществляет возврат ден</w:t>
      </w:r>
      <w:r w:rsidRPr="00900AC1">
        <w:t xml:space="preserve">ежных средств, за вычетом </w:t>
      </w:r>
      <w:r w:rsidRPr="00900AC1">
        <w:rPr>
          <w:rStyle w:val="a6"/>
        </w:rPr>
        <w:t>фактически понесенных Исполнителем</w:t>
      </w:r>
      <w:r w:rsidRPr="00900AC1">
        <w:t xml:space="preserve"> расходов.</w:t>
      </w:r>
    </w:p>
    <w:p w14:paraId="49628732" w14:textId="77777777" w:rsidR="00AA2DF6" w:rsidRPr="00900AC1" w:rsidRDefault="00BC1EAB" w:rsidP="00900AC1">
      <w:pPr>
        <w:jc w:val="both"/>
      </w:pPr>
      <w:r w:rsidRPr="00900AC1">
        <w:rPr>
          <w:rStyle w:val="a6"/>
        </w:rPr>
        <w:lastRenderedPageBreak/>
        <w:t>8.6. Договор составлен в 2-х экземплярах, по одному для каждой из сторон, имеющих одинаковую юридическую силу.</w:t>
      </w:r>
    </w:p>
    <w:p w14:paraId="63E9634D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9. Разрешение споров.</w:t>
      </w:r>
    </w:p>
    <w:p w14:paraId="0B936E85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9.1. В случае возникновения разногласий между Исполн</w:t>
      </w:r>
      <w:r w:rsidRPr="00900AC1">
        <w:rPr>
          <w:rStyle w:val="a6"/>
        </w:rPr>
        <w:t>ителем и Пациентом по поводу качества оказания услуги, стороны решают спор путем двусторонних переговоров.</w:t>
      </w:r>
    </w:p>
    <w:p w14:paraId="3203AD39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9.2. В случаях, не предусмотренных настоящим договором, стороны руководствуются действующим законодательством РФ.</w:t>
      </w:r>
    </w:p>
    <w:p w14:paraId="5219336E" w14:textId="77777777" w:rsidR="00AA2DF6" w:rsidRPr="00900AC1" w:rsidRDefault="00AA2DF6" w:rsidP="00900AC1">
      <w:pPr>
        <w:jc w:val="both"/>
      </w:pPr>
    </w:p>
    <w:p w14:paraId="2BD6E6FE" w14:textId="77777777" w:rsidR="00AA2DF6" w:rsidRPr="00900AC1" w:rsidRDefault="00BC1EAB" w:rsidP="00900AC1">
      <w:pPr>
        <w:jc w:val="both"/>
      </w:pPr>
      <w:r w:rsidRPr="00900AC1">
        <w:rPr>
          <w:rStyle w:val="a6"/>
        </w:rPr>
        <w:t>10. Реквизиты</w:t>
      </w:r>
    </w:p>
    <w:p w14:paraId="6E68648E" w14:textId="77777777" w:rsidR="00AA2DF6" w:rsidRPr="00900AC1" w:rsidRDefault="00AA2DF6" w:rsidP="00900AC1">
      <w:pPr>
        <w:jc w:val="both"/>
      </w:pPr>
    </w:p>
    <w:tbl>
      <w:tblPr>
        <w:tblStyle w:val="TableNormal"/>
        <w:tblW w:w="105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10"/>
        <w:gridCol w:w="5343"/>
      </w:tblGrid>
      <w:tr w:rsidR="00AA2DF6" w14:paraId="416FDF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5"/>
        </w:trPr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683F6" w14:textId="77777777" w:rsidR="00AA2DF6" w:rsidRPr="00900AC1" w:rsidRDefault="00BC1EAB" w:rsidP="00900AC1">
            <w:pPr>
              <w:jc w:val="both"/>
              <w:rPr>
                <w:sz w:val="20"/>
                <w:szCs w:val="20"/>
              </w:rPr>
            </w:pPr>
            <w:r w:rsidRPr="00900AC1">
              <w:rPr>
                <w:sz w:val="20"/>
                <w:szCs w:val="20"/>
              </w:rPr>
              <w:t>ИСПОЛНИТЕЛЬ</w:t>
            </w:r>
          </w:p>
          <w:p w14:paraId="67614F41" w14:textId="77777777" w:rsidR="00AA2DF6" w:rsidRPr="00900AC1" w:rsidRDefault="00AA2DF6" w:rsidP="00900AC1">
            <w:pPr>
              <w:jc w:val="both"/>
              <w:rPr>
                <w:sz w:val="20"/>
                <w:szCs w:val="20"/>
              </w:rPr>
            </w:pPr>
          </w:p>
          <w:p w14:paraId="1B2A571E" w14:textId="77777777" w:rsidR="00AA2DF6" w:rsidRPr="00900AC1" w:rsidRDefault="00BC1EAB" w:rsidP="00900AC1">
            <w:pPr>
              <w:jc w:val="both"/>
              <w:rPr>
                <w:sz w:val="20"/>
                <w:szCs w:val="20"/>
              </w:rPr>
            </w:pPr>
            <w:r w:rsidRPr="00900AC1">
              <w:rPr>
                <w:sz w:val="20"/>
                <w:szCs w:val="20"/>
              </w:rPr>
              <w:t xml:space="preserve">ООО </w:t>
            </w:r>
            <w:proofErr w:type="gramStart"/>
            <w:r w:rsidRPr="00900AC1">
              <w:rPr>
                <w:sz w:val="20"/>
                <w:szCs w:val="20"/>
              </w:rPr>
              <w:t>« »</w:t>
            </w:r>
            <w:proofErr w:type="gramEnd"/>
          </w:p>
          <w:p w14:paraId="425CDFF5" w14:textId="77777777" w:rsidR="00AA2DF6" w:rsidRPr="00900AC1" w:rsidRDefault="00BC1EAB" w:rsidP="00900AC1">
            <w:pPr>
              <w:jc w:val="both"/>
              <w:rPr>
                <w:sz w:val="20"/>
                <w:szCs w:val="20"/>
              </w:rPr>
            </w:pPr>
            <w:r w:rsidRPr="00900AC1">
              <w:rPr>
                <w:sz w:val="20"/>
                <w:szCs w:val="20"/>
              </w:rPr>
              <w:t>+ фактический адрес, время работы, тел регистратуры</w:t>
            </w:r>
          </w:p>
          <w:p w14:paraId="00088D7A" w14:textId="77777777" w:rsidR="00AA2DF6" w:rsidRPr="00900AC1" w:rsidRDefault="00BC1EAB" w:rsidP="00900AC1">
            <w:pPr>
              <w:jc w:val="both"/>
              <w:rPr>
                <w:sz w:val="20"/>
                <w:szCs w:val="20"/>
              </w:rPr>
            </w:pPr>
            <w:r w:rsidRPr="00900AC1">
              <w:rPr>
                <w:sz w:val="20"/>
                <w:szCs w:val="20"/>
              </w:rPr>
              <w:t>Должность________________________________</w:t>
            </w:r>
          </w:p>
          <w:p w14:paraId="63284222" w14:textId="77777777" w:rsidR="00AA2DF6" w:rsidRPr="00900AC1" w:rsidRDefault="00AA2DF6" w:rsidP="00900AC1">
            <w:pPr>
              <w:jc w:val="both"/>
              <w:rPr>
                <w:sz w:val="20"/>
                <w:szCs w:val="20"/>
              </w:rPr>
            </w:pPr>
          </w:p>
          <w:p w14:paraId="1A7DF0C4" w14:textId="77777777" w:rsidR="00AA2DF6" w:rsidRPr="00900AC1" w:rsidRDefault="00BC1EAB" w:rsidP="00900AC1">
            <w:pPr>
              <w:jc w:val="both"/>
              <w:rPr>
                <w:sz w:val="20"/>
                <w:szCs w:val="20"/>
              </w:rPr>
            </w:pPr>
            <w:r w:rsidRPr="00900AC1">
              <w:rPr>
                <w:sz w:val="20"/>
                <w:szCs w:val="20"/>
              </w:rPr>
              <w:t>__________________________________________</w:t>
            </w:r>
          </w:p>
          <w:p w14:paraId="6C8A4B38" w14:textId="77777777" w:rsidR="00AA2DF6" w:rsidRPr="00900AC1" w:rsidRDefault="00BC1EAB" w:rsidP="00900AC1">
            <w:pPr>
              <w:suppressAutoHyphens/>
              <w:jc w:val="both"/>
              <w:rPr>
                <w:sz w:val="20"/>
                <w:szCs w:val="20"/>
              </w:rPr>
            </w:pPr>
            <w:r w:rsidRPr="00900AC1">
              <w:rPr>
                <w:sz w:val="20"/>
                <w:szCs w:val="20"/>
              </w:rPr>
              <w:t>(фамилия, имя, отчество)</w:t>
            </w:r>
          </w:p>
          <w:p w14:paraId="10749025" w14:textId="77777777" w:rsidR="00AA2DF6" w:rsidRPr="00900AC1" w:rsidRDefault="00AA2DF6" w:rsidP="00900AC1">
            <w:pPr>
              <w:jc w:val="both"/>
              <w:rPr>
                <w:sz w:val="20"/>
                <w:szCs w:val="20"/>
              </w:rPr>
            </w:pPr>
          </w:p>
          <w:p w14:paraId="62CA8506" w14:textId="77777777" w:rsidR="00AA2DF6" w:rsidRPr="00900AC1" w:rsidRDefault="00BC1EAB" w:rsidP="00900AC1">
            <w:pPr>
              <w:jc w:val="both"/>
              <w:rPr>
                <w:sz w:val="20"/>
                <w:szCs w:val="20"/>
              </w:rPr>
            </w:pPr>
            <w:r w:rsidRPr="00900AC1">
              <w:rPr>
                <w:sz w:val="20"/>
                <w:szCs w:val="20"/>
              </w:rPr>
              <w:t>Подпись__________________________________</w:t>
            </w:r>
          </w:p>
          <w:p w14:paraId="0E5E301E" w14:textId="77777777" w:rsidR="00AA2DF6" w:rsidRPr="00900AC1" w:rsidRDefault="00AA2DF6" w:rsidP="00900AC1">
            <w:pPr>
              <w:jc w:val="both"/>
              <w:rPr>
                <w:sz w:val="20"/>
                <w:szCs w:val="20"/>
              </w:rPr>
            </w:pPr>
          </w:p>
          <w:p w14:paraId="4E68A8D1" w14:textId="77777777" w:rsidR="00AA2DF6" w:rsidRPr="00900AC1" w:rsidRDefault="00AA2DF6" w:rsidP="00900AC1">
            <w:pPr>
              <w:jc w:val="both"/>
            </w:pP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436D" w14:textId="77777777" w:rsidR="00AA2DF6" w:rsidRPr="00900AC1" w:rsidRDefault="00BC1EAB" w:rsidP="00900AC1">
            <w:pPr>
              <w:suppressAutoHyphens/>
              <w:jc w:val="both"/>
              <w:rPr>
                <w:sz w:val="20"/>
                <w:szCs w:val="20"/>
              </w:rPr>
            </w:pPr>
            <w:r w:rsidRPr="00900AC1">
              <w:rPr>
                <w:sz w:val="20"/>
                <w:szCs w:val="20"/>
              </w:rPr>
              <w:t>ПАЦИЕНТ</w:t>
            </w:r>
          </w:p>
          <w:p w14:paraId="37247CD9" w14:textId="77777777" w:rsidR="00AA2DF6" w:rsidRPr="00900AC1" w:rsidRDefault="00AA2DF6" w:rsidP="00900AC1">
            <w:pPr>
              <w:suppressAutoHyphens/>
              <w:jc w:val="both"/>
              <w:rPr>
                <w:sz w:val="20"/>
                <w:szCs w:val="20"/>
              </w:rPr>
            </w:pPr>
          </w:p>
          <w:p w14:paraId="0DD658EB" w14:textId="77777777" w:rsidR="00AA2DF6" w:rsidRPr="00900AC1" w:rsidRDefault="00BC1EAB" w:rsidP="00900AC1">
            <w:pPr>
              <w:suppressAutoHyphens/>
              <w:jc w:val="both"/>
              <w:rPr>
                <w:sz w:val="20"/>
                <w:szCs w:val="20"/>
              </w:rPr>
            </w:pPr>
            <w:r w:rsidRPr="00900AC1">
              <w:rPr>
                <w:sz w:val="20"/>
                <w:szCs w:val="20"/>
              </w:rPr>
              <w:t>__________________</w:t>
            </w:r>
            <w:r w:rsidRPr="00900AC1">
              <w:rPr>
                <w:sz w:val="20"/>
                <w:szCs w:val="20"/>
              </w:rPr>
              <w:t>________________________________</w:t>
            </w:r>
          </w:p>
          <w:p w14:paraId="731DD8CE" w14:textId="77777777" w:rsidR="00AA2DF6" w:rsidRPr="00900AC1" w:rsidRDefault="00BC1EAB" w:rsidP="00900AC1">
            <w:pPr>
              <w:suppressAutoHyphens/>
              <w:jc w:val="both"/>
              <w:rPr>
                <w:sz w:val="20"/>
                <w:szCs w:val="20"/>
              </w:rPr>
            </w:pPr>
            <w:r w:rsidRPr="00900AC1">
              <w:rPr>
                <w:sz w:val="20"/>
                <w:szCs w:val="20"/>
              </w:rPr>
              <w:t>(фамилия, имя, отчество)</w:t>
            </w:r>
          </w:p>
          <w:p w14:paraId="5B1341D5" w14:textId="77777777" w:rsidR="00AA2DF6" w:rsidRPr="00900AC1" w:rsidRDefault="00AA2DF6" w:rsidP="00900AC1">
            <w:pPr>
              <w:jc w:val="both"/>
              <w:rPr>
                <w:sz w:val="20"/>
                <w:szCs w:val="20"/>
              </w:rPr>
            </w:pPr>
          </w:p>
          <w:p w14:paraId="0CD170E8" w14:textId="77777777" w:rsidR="00AA2DF6" w:rsidRPr="00900AC1" w:rsidRDefault="00BC1EAB" w:rsidP="00900AC1">
            <w:pPr>
              <w:jc w:val="both"/>
              <w:rPr>
                <w:sz w:val="20"/>
                <w:szCs w:val="20"/>
              </w:rPr>
            </w:pPr>
            <w:proofErr w:type="gramStart"/>
            <w:r w:rsidRPr="00900AC1">
              <w:rPr>
                <w:sz w:val="20"/>
                <w:szCs w:val="20"/>
              </w:rPr>
              <w:t>Адрес:_</w:t>
            </w:r>
            <w:proofErr w:type="gramEnd"/>
            <w:r w:rsidRPr="00900AC1">
              <w:rPr>
                <w:sz w:val="20"/>
                <w:szCs w:val="20"/>
              </w:rPr>
              <w:t>____________________________________________</w:t>
            </w:r>
          </w:p>
          <w:p w14:paraId="59E536AB" w14:textId="77777777" w:rsidR="00AA2DF6" w:rsidRPr="00900AC1" w:rsidRDefault="00AA2DF6" w:rsidP="00900AC1">
            <w:pPr>
              <w:jc w:val="both"/>
              <w:rPr>
                <w:sz w:val="20"/>
                <w:szCs w:val="20"/>
              </w:rPr>
            </w:pPr>
          </w:p>
          <w:p w14:paraId="496F156A" w14:textId="77777777" w:rsidR="00AA2DF6" w:rsidRPr="00900AC1" w:rsidRDefault="00BC1EAB" w:rsidP="00900AC1">
            <w:pPr>
              <w:jc w:val="both"/>
              <w:rPr>
                <w:sz w:val="20"/>
                <w:szCs w:val="20"/>
              </w:rPr>
            </w:pPr>
            <w:proofErr w:type="gramStart"/>
            <w:r w:rsidRPr="00900AC1">
              <w:rPr>
                <w:sz w:val="20"/>
                <w:szCs w:val="20"/>
              </w:rPr>
              <w:t>Телефон:_</w:t>
            </w:r>
            <w:proofErr w:type="gramEnd"/>
            <w:r w:rsidRPr="00900AC1">
              <w:rPr>
                <w:sz w:val="20"/>
                <w:szCs w:val="20"/>
              </w:rPr>
              <w:t>__________________________________________</w:t>
            </w:r>
          </w:p>
          <w:p w14:paraId="45954E70" w14:textId="77777777" w:rsidR="00AA2DF6" w:rsidRPr="00900AC1" w:rsidRDefault="00AA2DF6" w:rsidP="00900AC1">
            <w:pPr>
              <w:jc w:val="both"/>
              <w:rPr>
                <w:sz w:val="20"/>
                <w:szCs w:val="20"/>
              </w:rPr>
            </w:pPr>
          </w:p>
          <w:p w14:paraId="0BEEEABE" w14:textId="77777777" w:rsidR="00AA2DF6" w:rsidRPr="00900AC1" w:rsidRDefault="00BC1EAB" w:rsidP="00900AC1">
            <w:pPr>
              <w:jc w:val="both"/>
              <w:rPr>
                <w:sz w:val="20"/>
                <w:szCs w:val="20"/>
              </w:rPr>
            </w:pPr>
            <w:r w:rsidRPr="00900AC1">
              <w:rPr>
                <w:sz w:val="20"/>
                <w:szCs w:val="20"/>
              </w:rPr>
              <w:t>Адрес электронной почты (</w:t>
            </w:r>
            <w:r w:rsidRPr="00900AC1">
              <w:rPr>
                <w:sz w:val="20"/>
                <w:szCs w:val="20"/>
                <w:lang w:val="en-US"/>
              </w:rPr>
              <w:t>e</w:t>
            </w:r>
            <w:r w:rsidRPr="00900AC1">
              <w:rPr>
                <w:sz w:val="20"/>
                <w:szCs w:val="20"/>
              </w:rPr>
              <w:t>-</w:t>
            </w:r>
            <w:proofErr w:type="spellStart"/>
            <w:r w:rsidRPr="00900AC1">
              <w:rPr>
                <w:sz w:val="20"/>
                <w:szCs w:val="20"/>
              </w:rPr>
              <w:t>mail</w:t>
            </w:r>
            <w:proofErr w:type="spellEnd"/>
            <w:proofErr w:type="gramStart"/>
            <w:r w:rsidRPr="00900AC1">
              <w:rPr>
                <w:sz w:val="20"/>
                <w:szCs w:val="20"/>
              </w:rPr>
              <w:t>):_</w:t>
            </w:r>
            <w:proofErr w:type="gramEnd"/>
            <w:r w:rsidRPr="00900AC1">
              <w:rPr>
                <w:sz w:val="20"/>
                <w:szCs w:val="20"/>
              </w:rPr>
              <w:t>___________________</w:t>
            </w:r>
          </w:p>
          <w:p w14:paraId="67B03C82" w14:textId="77777777" w:rsidR="00AA2DF6" w:rsidRPr="00900AC1" w:rsidRDefault="00AA2DF6" w:rsidP="00900AC1">
            <w:pPr>
              <w:jc w:val="both"/>
              <w:rPr>
                <w:sz w:val="20"/>
                <w:szCs w:val="20"/>
              </w:rPr>
            </w:pPr>
          </w:p>
          <w:p w14:paraId="6F0E3DFC" w14:textId="77777777" w:rsidR="00AA2DF6" w:rsidRPr="00900AC1" w:rsidRDefault="00BC1EAB" w:rsidP="00900AC1">
            <w:pPr>
              <w:jc w:val="both"/>
              <w:rPr>
                <w:sz w:val="20"/>
                <w:szCs w:val="20"/>
              </w:rPr>
            </w:pPr>
            <w:r w:rsidRPr="00900AC1">
              <w:rPr>
                <w:sz w:val="20"/>
                <w:szCs w:val="20"/>
              </w:rPr>
              <w:t xml:space="preserve">Паспорт: серия _________ № </w:t>
            </w:r>
            <w:r w:rsidRPr="00900AC1">
              <w:rPr>
                <w:sz w:val="20"/>
                <w:szCs w:val="20"/>
              </w:rPr>
              <w:t>_________________________</w:t>
            </w:r>
          </w:p>
          <w:p w14:paraId="106CE8EE" w14:textId="77777777" w:rsidR="00AA2DF6" w:rsidRPr="00900AC1" w:rsidRDefault="00AA2DF6" w:rsidP="00900AC1">
            <w:pPr>
              <w:jc w:val="both"/>
              <w:rPr>
                <w:sz w:val="20"/>
                <w:szCs w:val="20"/>
              </w:rPr>
            </w:pPr>
          </w:p>
          <w:p w14:paraId="3D30BA05" w14:textId="77777777" w:rsidR="00AA2DF6" w:rsidRPr="00900AC1" w:rsidRDefault="00BC1EAB" w:rsidP="00900AC1">
            <w:pPr>
              <w:jc w:val="both"/>
              <w:rPr>
                <w:sz w:val="20"/>
                <w:szCs w:val="20"/>
              </w:rPr>
            </w:pPr>
            <w:r w:rsidRPr="00900AC1">
              <w:rPr>
                <w:sz w:val="20"/>
                <w:szCs w:val="20"/>
              </w:rPr>
              <w:t>выдан______________________________________________</w:t>
            </w:r>
          </w:p>
          <w:p w14:paraId="115D1734" w14:textId="77777777" w:rsidR="00AA2DF6" w:rsidRPr="00900AC1" w:rsidRDefault="00AA2DF6" w:rsidP="00900AC1">
            <w:pPr>
              <w:jc w:val="both"/>
              <w:rPr>
                <w:sz w:val="20"/>
                <w:szCs w:val="20"/>
              </w:rPr>
            </w:pPr>
          </w:p>
          <w:p w14:paraId="3B4FE102" w14:textId="77777777" w:rsidR="00AA2DF6" w:rsidRPr="00900AC1" w:rsidRDefault="00BC1EAB" w:rsidP="00900AC1">
            <w:pPr>
              <w:jc w:val="both"/>
              <w:rPr>
                <w:sz w:val="20"/>
                <w:szCs w:val="20"/>
              </w:rPr>
            </w:pPr>
            <w:r w:rsidRPr="00900AC1">
              <w:rPr>
                <w:sz w:val="20"/>
                <w:szCs w:val="20"/>
              </w:rPr>
              <w:t xml:space="preserve"> «____» _______________ 20   г</w:t>
            </w:r>
          </w:p>
          <w:p w14:paraId="0277EFA2" w14:textId="77777777" w:rsidR="00AA2DF6" w:rsidRPr="00900AC1" w:rsidRDefault="00AA2DF6" w:rsidP="00900AC1">
            <w:pPr>
              <w:jc w:val="both"/>
              <w:rPr>
                <w:sz w:val="20"/>
                <w:szCs w:val="20"/>
              </w:rPr>
            </w:pPr>
          </w:p>
          <w:p w14:paraId="4E30CE87" w14:textId="77777777" w:rsidR="00AA2DF6" w:rsidRDefault="00BC1EAB" w:rsidP="00900AC1">
            <w:pPr>
              <w:jc w:val="both"/>
            </w:pPr>
            <w:r w:rsidRPr="00900AC1">
              <w:rPr>
                <w:sz w:val="20"/>
                <w:szCs w:val="20"/>
              </w:rPr>
              <w:t>Подпись__________________________________</w:t>
            </w:r>
          </w:p>
        </w:tc>
      </w:tr>
    </w:tbl>
    <w:p w14:paraId="7BCF7D14" w14:textId="77777777" w:rsidR="00AA2DF6" w:rsidRDefault="00AA2DF6" w:rsidP="00900AC1">
      <w:pPr>
        <w:widowControl w:val="0"/>
        <w:jc w:val="both"/>
      </w:pPr>
    </w:p>
    <w:p w14:paraId="61FE59C8" w14:textId="77777777" w:rsidR="00AA2DF6" w:rsidRDefault="00AA2DF6" w:rsidP="00900AC1">
      <w:pPr>
        <w:jc w:val="both"/>
      </w:pPr>
    </w:p>
    <w:sectPr w:rsidR="00AA2DF6">
      <w:headerReference w:type="default" r:id="rId7"/>
      <w:footerReference w:type="default" r:id="rId8"/>
      <w:pgSz w:w="11900" w:h="16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A6B5" w14:textId="77777777" w:rsidR="00BC1EAB" w:rsidRDefault="00BC1EAB">
      <w:r>
        <w:separator/>
      </w:r>
    </w:p>
  </w:endnote>
  <w:endnote w:type="continuationSeparator" w:id="0">
    <w:p w14:paraId="49173861" w14:textId="77777777" w:rsidR="00BC1EAB" w:rsidRDefault="00BC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D3BE" w14:textId="77777777" w:rsidR="00AA2DF6" w:rsidRDefault="00BC1EAB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900AC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01FF3" w14:textId="77777777" w:rsidR="00BC1EAB" w:rsidRDefault="00BC1EAB">
      <w:r>
        <w:separator/>
      </w:r>
    </w:p>
  </w:footnote>
  <w:footnote w:type="continuationSeparator" w:id="0">
    <w:p w14:paraId="7BEB756F" w14:textId="77777777" w:rsidR="00BC1EAB" w:rsidRDefault="00BC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5396" w14:textId="77777777" w:rsidR="00AA2DF6" w:rsidRDefault="00AA2D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76D4D"/>
    <w:multiLevelType w:val="multilevel"/>
    <w:tmpl w:val="5216A4FC"/>
    <w:numStyleLink w:val="1"/>
  </w:abstractNum>
  <w:abstractNum w:abstractNumId="1" w15:restartNumberingAfterBreak="0">
    <w:nsid w:val="6FEC1379"/>
    <w:multiLevelType w:val="multilevel"/>
    <w:tmpl w:val="5216A4FC"/>
    <w:styleLink w:val="1"/>
    <w:lvl w:ilvl="0">
      <w:start w:val="1"/>
      <w:numFmt w:val="decimal"/>
      <w:lvlText w:val="%1."/>
      <w:lvlJc w:val="left"/>
      <w:pPr>
        <w:tabs>
          <w:tab w:val="left" w:pos="464"/>
        </w:tabs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64"/>
        </w:tabs>
        <w:ind w:left="442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46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tabs>
          <w:tab w:val="left" w:pos="464"/>
        </w:tabs>
        <w:ind w:left="80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464"/>
        </w:tabs>
        <w:ind w:left="83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tabs>
          <w:tab w:val="left" w:pos="464"/>
        </w:tabs>
        <w:ind w:left="1212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464"/>
        </w:tabs>
        <w:ind w:left="1234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464"/>
        </w:tabs>
        <w:ind w:left="125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F6"/>
    <w:rsid w:val="00900AC1"/>
    <w:rsid w:val="00AA2DF6"/>
    <w:rsid w:val="00BC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0CE7"/>
  <w15:docId w15:val="{43E621E1-5EB2-4B12-A81D-AB17E900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character" w:styleId="a6">
    <w:name w:val="page number"/>
  </w:style>
  <w:style w:type="paragraph" w:customStyle="1" w:styleId="ConsPlusNormal">
    <w:name w:val="ConsPlusNormal"/>
    <w:pPr>
      <w:widowControl w:val="0"/>
    </w:pPr>
    <w:rPr>
      <w:rFonts w:ascii="Arial" w:hAnsi="Arial"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pPr>
      <w:jc w:val="both"/>
    </w:pPr>
    <w:rPr>
      <w:rFonts w:cs="Arial Unicode MS"/>
      <w:color w:val="000000"/>
      <w:sz w:val="16"/>
      <w:szCs w:val="16"/>
      <w:u w:color="000000"/>
    </w:rPr>
  </w:style>
  <w:style w:type="paragraph" w:styleId="a8">
    <w:name w:val="Normal (Web)"/>
    <w:rPr>
      <w:rFonts w:ascii="Verdana" w:hAnsi="Verdana" w:cs="Arial Unicode MS"/>
      <w:color w:val="333333"/>
      <w:sz w:val="14"/>
      <w:szCs w:val="14"/>
      <w:u w:color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4335</Words>
  <Characters>24713</Characters>
  <Application>Microsoft Office Word</Application>
  <DocSecurity>0</DocSecurity>
  <Lines>205</Lines>
  <Paragraphs>57</Paragraphs>
  <ScaleCrop>false</ScaleCrop>
  <Company/>
  <LinksUpToDate>false</LinksUpToDate>
  <CharactersWithSpaces>28991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Еналеева</cp:lastModifiedBy>
  <cp:revision>3</cp:revision>
  <dcterms:created xsi:type="dcterms:W3CDTF">2021-10-22T12:15:00Z</dcterms:created>
  <dcterms:modified xsi:type="dcterms:W3CDTF">2021-10-22T12:17:00Z</dcterms:modified>
</cp:coreProperties>
</file>